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E4" w:rsidRDefault="008276E4" w:rsidP="008276E4">
      <w:pPr>
        <w:tabs>
          <w:tab w:val="left" w:pos="2127"/>
        </w:tabs>
        <w:ind w:left="3060" w:right="72" w:hanging="3060"/>
        <w:jc w:val="both"/>
        <w:rPr>
          <w:rFonts w:ascii="Tahoma" w:hAnsi="Tahoma" w:cs="Tahoma"/>
          <w:b/>
          <w:color w:val="00007F"/>
          <w:sz w:val="22"/>
          <w:szCs w:val="22"/>
          <w:u w:val="single"/>
        </w:rPr>
      </w:pPr>
      <w:r>
        <w:rPr>
          <w:rFonts w:ascii="Tahoma" w:hAnsi="Tahoma" w:cs="Tahoma"/>
          <w:b/>
          <w:color w:val="00007F"/>
          <w:sz w:val="22"/>
          <w:szCs w:val="22"/>
          <w:u w:val="single"/>
        </w:rPr>
        <w:t xml:space="preserve">ΠΑΡΑΡΤΗΜΑ  </w:t>
      </w:r>
      <w:r>
        <w:rPr>
          <w:rFonts w:ascii="Tahoma" w:hAnsi="Tahoma" w:cs="Tahoma"/>
          <w:b/>
          <w:color w:val="00007F"/>
          <w:sz w:val="22"/>
          <w:szCs w:val="22"/>
          <w:u w:val="single"/>
          <w:lang w:val="en-US"/>
        </w:rPr>
        <w:t>II</w:t>
      </w:r>
    </w:p>
    <w:p w:rsidR="008276E4" w:rsidRDefault="008276E4" w:rsidP="008276E4">
      <w:pPr>
        <w:tabs>
          <w:tab w:val="left" w:pos="2127"/>
        </w:tabs>
        <w:ind w:left="3060" w:right="72" w:hanging="3060"/>
        <w:jc w:val="both"/>
        <w:rPr>
          <w:rFonts w:ascii="Tahoma" w:hAnsi="Tahoma" w:cs="Tahoma"/>
          <w:color w:val="00007F"/>
          <w:sz w:val="22"/>
          <w:szCs w:val="22"/>
        </w:rPr>
      </w:pPr>
    </w:p>
    <w:p w:rsidR="008276E4" w:rsidRDefault="008276E4" w:rsidP="008276E4">
      <w:pPr>
        <w:pStyle w:val="1"/>
        <w:numPr>
          <w:ilvl w:val="0"/>
          <w:numId w:val="0"/>
        </w:numPr>
        <w:pBdr>
          <w:top w:val="single" w:sz="4" w:space="0" w:color="1F497D"/>
          <w:left w:val="single" w:sz="4" w:space="4" w:color="1F497D"/>
          <w:bottom w:val="single" w:sz="4" w:space="1" w:color="1F497D"/>
          <w:right w:val="single" w:sz="4" w:space="4" w:color="1F497D"/>
          <w:between w:val="single" w:sz="4" w:space="1" w:color="1F497D"/>
        </w:pBdr>
        <w:shd w:val="clear" w:color="000000" w:fill="EEECE1"/>
        <w:tabs>
          <w:tab w:val="clear" w:pos="0"/>
        </w:tabs>
        <w:spacing w:before="0" w:after="0"/>
        <w:jc w:val="both"/>
        <w:rPr>
          <w:rFonts w:ascii="Tahoma" w:hAnsi="Tahoma" w:cs="Tahoma"/>
          <w:color w:val="00007F"/>
          <w:szCs w:val="32"/>
        </w:rPr>
      </w:pPr>
      <w:r>
        <w:rPr>
          <w:rFonts w:ascii="Tahoma" w:hAnsi="Tahoma" w:cs="Tahoma"/>
          <w:color w:val="00007F"/>
          <w:szCs w:val="32"/>
        </w:rPr>
        <w:t>ΤΕΥΧΟΣ ΤΕΧΝΙΚΩΝ ΔΕΔΟΜΕΝΩΝ</w:t>
      </w:r>
    </w:p>
    <w:p w:rsidR="008276E4" w:rsidRDefault="008276E4" w:rsidP="008276E4">
      <w:pPr>
        <w:jc w:val="both"/>
        <w:rPr>
          <w:rFonts w:ascii="Arial" w:hAnsi="Arial" w:cs="Arial"/>
          <w:sz w:val="8"/>
          <w:szCs w:val="8"/>
        </w:rPr>
      </w:pPr>
    </w:p>
    <w:p w:rsidR="008276E4" w:rsidRDefault="008276E4" w:rsidP="008276E4">
      <w:pPr>
        <w:jc w:val="both"/>
        <w:rPr>
          <w:rFonts w:ascii="Arial" w:hAnsi="Arial" w:cs="Arial"/>
          <w:sz w:val="8"/>
          <w:szCs w:val="8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pStyle w:val="2"/>
        <w:numPr>
          <w:ilvl w:val="0"/>
          <w:numId w:val="0"/>
        </w:numPr>
        <w:tabs>
          <w:tab w:val="clear" w:pos="360"/>
        </w:tabs>
        <w:jc w:val="center"/>
        <w:rPr>
          <w:rFonts w:ascii="Tahoma" w:hAnsi="Tahoma" w:cs="Tahoma"/>
          <w:i w:val="0"/>
          <w:sz w:val="44"/>
          <w:u w:val="single"/>
        </w:rPr>
      </w:pPr>
      <w:r>
        <w:rPr>
          <w:rFonts w:ascii="Tahoma" w:hAnsi="Tahoma" w:cs="Tahoma"/>
          <w:i w:val="0"/>
          <w:sz w:val="44"/>
          <w:u w:val="single"/>
        </w:rPr>
        <w:t>ΤΕΥΧΟΣ ΤΕΧΝΙΚΩΝ ΔΕΔΟΜΕΝΩΝ</w:t>
      </w: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CA0B7A" w:rsidRPr="000309AD" w:rsidRDefault="008276E4" w:rsidP="00CA0B7A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bCs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>Γεωτεχνική έρευνα</w:t>
      </w:r>
      <w:r w:rsidRPr="000309AD">
        <w:rPr>
          <w:rFonts w:ascii="Tahoma" w:hAnsi="Tahoma" w:cs="Tahoma"/>
          <w:b/>
          <w:bCs/>
          <w:sz w:val="32"/>
          <w:szCs w:val="32"/>
        </w:rPr>
        <w:t xml:space="preserve"> </w:t>
      </w:r>
      <w:r w:rsidR="00422494" w:rsidRPr="000309AD">
        <w:rPr>
          <w:rFonts w:ascii="Tahoma" w:hAnsi="Tahoma" w:cs="Tahoma"/>
          <w:b/>
          <w:bCs/>
          <w:sz w:val="32"/>
          <w:szCs w:val="32"/>
        </w:rPr>
        <w:t>για το έργο</w:t>
      </w:r>
    </w:p>
    <w:p w:rsidR="00224F33" w:rsidRPr="0012382C" w:rsidRDefault="00422494" w:rsidP="00224F33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 xml:space="preserve">«Ανέγερση </w:t>
      </w:r>
      <w:r w:rsidR="000A1833" w:rsidRPr="000A1833">
        <w:rPr>
          <w:rFonts w:ascii="Tahoma" w:hAnsi="Tahoma" w:cs="Tahoma"/>
          <w:b/>
          <w:sz w:val="32"/>
          <w:szCs w:val="32"/>
        </w:rPr>
        <w:t>3</w:t>
      </w:r>
      <w:r w:rsidR="000A1833" w:rsidRPr="000A1833">
        <w:rPr>
          <w:rFonts w:ascii="Tahoma" w:hAnsi="Tahoma" w:cs="Tahoma"/>
          <w:b/>
          <w:sz w:val="32"/>
          <w:szCs w:val="32"/>
          <w:vertAlign w:val="superscript"/>
        </w:rPr>
        <w:t>ου</w:t>
      </w:r>
      <w:r w:rsidR="000A1833">
        <w:rPr>
          <w:rFonts w:ascii="Tahoma" w:hAnsi="Tahoma" w:cs="Tahoma"/>
          <w:b/>
          <w:sz w:val="32"/>
          <w:szCs w:val="32"/>
        </w:rPr>
        <w:t xml:space="preserve"> Ν/Γ </w:t>
      </w:r>
      <w:r w:rsidR="007B662D">
        <w:rPr>
          <w:rFonts w:ascii="Tahoma" w:hAnsi="Tahoma" w:cs="Tahoma"/>
          <w:b/>
          <w:sz w:val="32"/>
          <w:szCs w:val="32"/>
        </w:rPr>
        <w:t>ΠΕΡΑΜΑΤΟΣ</w:t>
      </w:r>
      <w:r w:rsidRPr="000309AD">
        <w:rPr>
          <w:rFonts w:ascii="Tahoma" w:hAnsi="Tahoma" w:cs="Tahoma"/>
          <w:b/>
          <w:sz w:val="32"/>
          <w:szCs w:val="32"/>
        </w:rPr>
        <w:t xml:space="preserve">» </w:t>
      </w:r>
    </w:p>
    <w:p w:rsidR="00422494" w:rsidRPr="00176695" w:rsidRDefault="00422494" w:rsidP="00CA0B7A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bCs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 xml:space="preserve">στο Δήμο </w:t>
      </w:r>
      <w:r w:rsidR="007B662D">
        <w:rPr>
          <w:rFonts w:ascii="Tahoma" w:hAnsi="Tahoma" w:cs="Tahoma"/>
          <w:b/>
          <w:sz w:val="32"/>
          <w:szCs w:val="32"/>
        </w:rPr>
        <w:t>Περάματος</w:t>
      </w:r>
      <w:r w:rsidR="000A1833">
        <w:rPr>
          <w:rFonts w:ascii="Tahoma" w:hAnsi="Tahoma" w:cs="Tahoma"/>
          <w:b/>
          <w:sz w:val="32"/>
          <w:szCs w:val="32"/>
        </w:rPr>
        <w:t xml:space="preserve"> Αττικής</w:t>
      </w:r>
      <w:r w:rsidR="00176695">
        <w:rPr>
          <w:rFonts w:ascii="Tahoma" w:hAnsi="Tahoma" w:cs="Tahoma"/>
          <w:b/>
          <w:sz w:val="32"/>
          <w:szCs w:val="32"/>
        </w:rPr>
        <w:t xml:space="preserve"> </w:t>
      </w:r>
    </w:p>
    <w:p w:rsidR="0012382C" w:rsidRDefault="0012382C" w:rsidP="00422494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</w:rPr>
      </w:pPr>
    </w:p>
    <w:p w:rsidR="008276E4" w:rsidRPr="000309AD" w:rsidRDefault="0012382C" w:rsidP="00422494">
      <w:pPr>
        <w:tabs>
          <w:tab w:val="left" w:pos="6804"/>
        </w:tabs>
        <w:ind w:left="426" w:right="425"/>
        <w:jc w:val="center"/>
        <w:rPr>
          <w:rFonts w:ascii="Tahoma" w:hAnsi="Tahoma" w:cs="Tahoma"/>
          <w:sz w:val="28"/>
          <w:szCs w:val="28"/>
        </w:rPr>
      </w:pPr>
      <w:r w:rsidRPr="0012382C">
        <w:rPr>
          <w:rFonts w:ascii="Tahoma" w:hAnsi="Tahoma" w:cs="Tahoma"/>
          <w:b/>
        </w:rPr>
        <w:t xml:space="preserve">Οδός </w:t>
      </w:r>
      <w:proofErr w:type="spellStart"/>
      <w:r w:rsidRPr="0012382C">
        <w:rPr>
          <w:rFonts w:ascii="Tahoma" w:hAnsi="Tahoma" w:cs="Tahoma"/>
          <w:b/>
        </w:rPr>
        <w:t>Χρ</w:t>
      </w:r>
      <w:r w:rsidR="007B662D">
        <w:rPr>
          <w:rFonts w:ascii="Tahoma" w:hAnsi="Tahoma" w:cs="Tahoma"/>
          <w:b/>
        </w:rPr>
        <w:t>ισ</w:t>
      </w:r>
      <w:r w:rsidRPr="0012382C">
        <w:rPr>
          <w:rFonts w:ascii="Tahoma" w:hAnsi="Tahoma" w:cs="Tahoma"/>
          <w:b/>
        </w:rPr>
        <w:t>οστόμου</w:t>
      </w:r>
      <w:proofErr w:type="spellEnd"/>
      <w:r w:rsidRPr="0012382C">
        <w:rPr>
          <w:rFonts w:ascii="Tahoma" w:hAnsi="Tahoma" w:cs="Tahoma"/>
          <w:b/>
        </w:rPr>
        <w:t xml:space="preserve"> Σμύρνης-Ιερολοχιτών 9-Στερεάς Ελλάδας</w:t>
      </w:r>
    </w:p>
    <w:p w:rsidR="008276E4" w:rsidRPr="000309AD" w:rsidRDefault="00093017" w:rsidP="00093017">
      <w:pPr>
        <w:jc w:val="center"/>
        <w:rPr>
          <w:rFonts w:ascii="Tahoma" w:hAnsi="Tahoma" w:cs="Tahoma"/>
          <w:sz w:val="28"/>
          <w:szCs w:val="22"/>
        </w:rPr>
      </w:pPr>
      <w:r>
        <w:rPr>
          <w:rFonts w:ascii="Tahoma" w:hAnsi="Tahoma" w:cs="Tahoma"/>
          <w:sz w:val="28"/>
          <w:szCs w:val="22"/>
        </w:rPr>
        <w:t>Ο.Τ.80</w:t>
      </w: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jc w:val="center"/>
        <w:rPr>
          <w:rFonts w:ascii="Tahoma" w:hAnsi="Tahoma" w:cs="Tahoma"/>
        </w:rPr>
      </w:pPr>
      <w:r w:rsidRPr="000309AD">
        <w:rPr>
          <w:rFonts w:ascii="Tahoma" w:hAnsi="Tahoma" w:cs="Tahoma"/>
        </w:rPr>
        <w:t xml:space="preserve">Αθήνα, </w:t>
      </w:r>
      <w:r w:rsidR="0075564C">
        <w:rPr>
          <w:rFonts w:ascii="Tahoma" w:hAnsi="Tahoma" w:cs="Tahoma"/>
        </w:rPr>
        <w:t>Φεβρουάριος</w:t>
      </w:r>
      <w:r w:rsidR="000154C3">
        <w:rPr>
          <w:rFonts w:ascii="Tahoma" w:hAnsi="Tahoma" w:cs="Tahoma"/>
        </w:rPr>
        <w:t xml:space="preserve"> </w:t>
      </w:r>
      <w:r w:rsidR="00422494" w:rsidRPr="000309AD">
        <w:rPr>
          <w:rFonts w:ascii="Tahoma" w:hAnsi="Tahoma" w:cs="Tahoma"/>
        </w:rPr>
        <w:t>20</w:t>
      </w:r>
      <w:r w:rsidR="00907173">
        <w:rPr>
          <w:rFonts w:ascii="Tahoma" w:hAnsi="Tahoma" w:cs="Tahoma"/>
        </w:rPr>
        <w:t>2</w:t>
      </w:r>
      <w:r w:rsidR="0075564C">
        <w:rPr>
          <w:rFonts w:ascii="Tahoma" w:hAnsi="Tahoma" w:cs="Tahoma"/>
        </w:rPr>
        <w:t>1</w:t>
      </w:r>
    </w:p>
    <w:p w:rsidR="008276E4" w:rsidRPr="008276E4" w:rsidRDefault="008276E4" w:rsidP="008276E4">
      <w:pPr>
        <w:rPr>
          <w:lang w:eastAsia="ar-SA"/>
        </w:rPr>
      </w:pPr>
    </w:p>
    <w:p w:rsidR="00224F33" w:rsidRDefault="00224F33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Pr="00375960" w:rsidRDefault="008276E4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C32762">
        <w:rPr>
          <w:rFonts w:ascii="Tahoma" w:hAnsi="Tahoma" w:cs="Tahoma"/>
          <w:b/>
          <w:sz w:val="22"/>
          <w:szCs w:val="22"/>
          <w:u w:val="single"/>
        </w:rPr>
        <w:lastRenderedPageBreak/>
        <w:t xml:space="preserve">1. ΓΕΝΙΚΑ ΣΤΟΙΧΕΙΑ </w:t>
      </w:r>
      <w:r w:rsidR="00422494">
        <w:rPr>
          <w:rFonts w:ascii="Tahoma" w:hAnsi="Tahoma" w:cs="Tahoma"/>
          <w:b/>
          <w:sz w:val="22"/>
          <w:szCs w:val="22"/>
          <w:u w:val="single"/>
        </w:rPr>
        <w:t>ΚΤΙΡ</w:t>
      </w:r>
      <w:r w:rsidR="00DB6289">
        <w:rPr>
          <w:rFonts w:ascii="Tahoma" w:hAnsi="Tahoma" w:cs="Tahoma"/>
          <w:b/>
          <w:sz w:val="22"/>
          <w:szCs w:val="22"/>
          <w:u w:val="single"/>
        </w:rPr>
        <w:t>ΙΟΥ 3</w:t>
      </w:r>
      <w:r w:rsidR="00DB6289" w:rsidRPr="00DB6289">
        <w:rPr>
          <w:rFonts w:ascii="Tahoma" w:hAnsi="Tahoma" w:cs="Tahoma"/>
          <w:b/>
          <w:sz w:val="22"/>
          <w:szCs w:val="22"/>
          <w:u w:val="single"/>
          <w:vertAlign w:val="superscript"/>
        </w:rPr>
        <w:t>ου</w:t>
      </w:r>
      <w:r w:rsidR="00DB6289">
        <w:rPr>
          <w:rFonts w:ascii="Tahoma" w:hAnsi="Tahoma" w:cs="Tahoma"/>
          <w:b/>
          <w:sz w:val="22"/>
          <w:szCs w:val="22"/>
          <w:u w:val="single"/>
        </w:rPr>
        <w:t xml:space="preserve"> Ν/Γ ΠΕΡΑΜΑΤΟΣ </w:t>
      </w:r>
    </w:p>
    <w:p w:rsidR="008276E4" w:rsidRPr="00C32762" w:rsidRDefault="008276E4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Default="00422494" w:rsidP="008276E4">
      <w:pPr>
        <w:spacing w:after="120"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έργο θα υλοποιηθεί σε οικόπεδο ιδιοκτησίας </w:t>
      </w:r>
      <w:r w:rsidR="00375960">
        <w:rPr>
          <w:rFonts w:ascii="Tahoma" w:hAnsi="Tahoma" w:cs="Tahoma"/>
          <w:sz w:val="22"/>
          <w:szCs w:val="22"/>
        </w:rPr>
        <w:t xml:space="preserve">της ΚΤΥΠ Α.Ε. </w:t>
      </w:r>
      <w:r>
        <w:rPr>
          <w:rFonts w:ascii="Tahoma" w:hAnsi="Tahoma" w:cs="Tahoma"/>
          <w:sz w:val="22"/>
          <w:szCs w:val="22"/>
        </w:rPr>
        <w:t xml:space="preserve"> με συνολική έκταση </w:t>
      </w:r>
      <w:bookmarkStart w:id="0" w:name="_GoBack"/>
      <w:bookmarkEnd w:id="0"/>
      <w:r w:rsidR="00093017">
        <w:rPr>
          <w:rFonts w:ascii="Tahoma" w:hAnsi="Tahoma" w:cs="Tahoma"/>
          <w:sz w:val="22"/>
          <w:szCs w:val="22"/>
        </w:rPr>
        <w:t>684</w:t>
      </w:r>
      <w:r w:rsidR="0075564C">
        <w:rPr>
          <w:rFonts w:ascii="Tahoma" w:hAnsi="Tahoma" w:cs="Tahoma"/>
          <w:sz w:val="22"/>
          <w:szCs w:val="22"/>
        </w:rPr>
        <w:t>,</w:t>
      </w:r>
      <w:r w:rsidR="00093017">
        <w:rPr>
          <w:rFonts w:ascii="Tahoma" w:hAnsi="Tahoma" w:cs="Tahoma"/>
          <w:sz w:val="22"/>
          <w:szCs w:val="22"/>
        </w:rPr>
        <w:t>13</w:t>
      </w:r>
      <w:r w:rsidR="0075564C"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τ.μ</w:t>
      </w:r>
      <w:proofErr w:type="spellEnd"/>
      <w:r>
        <w:rPr>
          <w:rFonts w:ascii="Tahoma" w:hAnsi="Tahoma" w:cs="Tahoma"/>
          <w:sz w:val="22"/>
          <w:szCs w:val="22"/>
        </w:rPr>
        <w:t xml:space="preserve">. Πρόκειται </w:t>
      </w:r>
      <w:r w:rsidR="005E48E2">
        <w:rPr>
          <w:rFonts w:ascii="Tahoma" w:hAnsi="Tahoma" w:cs="Tahoma"/>
          <w:sz w:val="22"/>
          <w:szCs w:val="22"/>
        </w:rPr>
        <w:t>να ανεγερθ</w:t>
      </w:r>
      <w:r w:rsidR="0075564C">
        <w:rPr>
          <w:rFonts w:ascii="Tahoma" w:hAnsi="Tahoma" w:cs="Tahoma"/>
          <w:sz w:val="22"/>
          <w:szCs w:val="22"/>
        </w:rPr>
        <w:t>εί</w:t>
      </w:r>
      <w:r>
        <w:rPr>
          <w:rFonts w:ascii="Tahoma" w:hAnsi="Tahoma" w:cs="Tahoma"/>
          <w:sz w:val="22"/>
          <w:szCs w:val="22"/>
        </w:rPr>
        <w:t xml:space="preserve"> </w:t>
      </w:r>
      <w:r w:rsidR="00457229">
        <w:rPr>
          <w:rFonts w:ascii="Tahoma" w:hAnsi="Tahoma" w:cs="Tahoma"/>
          <w:sz w:val="22"/>
          <w:szCs w:val="22"/>
        </w:rPr>
        <w:t xml:space="preserve"> </w:t>
      </w:r>
      <w:r w:rsidR="0075564C">
        <w:rPr>
          <w:rFonts w:ascii="Tahoma" w:hAnsi="Tahoma" w:cs="Tahoma"/>
          <w:sz w:val="22"/>
          <w:szCs w:val="22"/>
        </w:rPr>
        <w:t xml:space="preserve">μονώροφο </w:t>
      </w:r>
      <w:r w:rsidR="00614C73">
        <w:rPr>
          <w:rFonts w:ascii="Tahoma" w:hAnsi="Tahoma" w:cs="Tahoma"/>
          <w:sz w:val="22"/>
          <w:szCs w:val="22"/>
        </w:rPr>
        <w:t xml:space="preserve"> κτ</w:t>
      </w:r>
      <w:r w:rsidR="0075564C">
        <w:rPr>
          <w:rFonts w:ascii="Tahoma" w:hAnsi="Tahoma" w:cs="Tahoma"/>
          <w:sz w:val="22"/>
          <w:szCs w:val="22"/>
        </w:rPr>
        <w:t>ήριο</w:t>
      </w:r>
      <w:r w:rsidR="005A50AD" w:rsidRPr="005A50AD">
        <w:rPr>
          <w:rFonts w:ascii="Tahoma" w:hAnsi="Tahoma" w:cs="Tahoma"/>
          <w:sz w:val="22"/>
          <w:szCs w:val="22"/>
        </w:rPr>
        <w:t xml:space="preserve"> (365,00 </w:t>
      </w:r>
      <w:proofErr w:type="spellStart"/>
      <w:r w:rsidR="005A50AD">
        <w:rPr>
          <w:rFonts w:ascii="Tahoma" w:hAnsi="Tahoma" w:cs="Tahoma"/>
          <w:sz w:val="22"/>
          <w:szCs w:val="22"/>
        </w:rPr>
        <w:t>τ.μ</w:t>
      </w:r>
      <w:proofErr w:type="spellEnd"/>
      <w:r w:rsidR="005A50AD">
        <w:rPr>
          <w:rFonts w:ascii="Tahoma" w:hAnsi="Tahoma" w:cs="Tahoma"/>
          <w:sz w:val="22"/>
          <w:szCs w:val="22"/>
        </w:rPr>
        <w:t>.</w:t>
      </w:r>
      <w:r w:rsidR="005A50AD" w:rsidRPr="005A50AD">
        <w:rPr>
          <w:rFonts w:ascii="Tahoma" w:hAnsi="Tahoma" w:cs="Tahoma"/>
          <w:sz w:val="22"/>
          <w:szCs w:val="22"/>
        </w:rPr>
        <w:t>)</w:t>
      </w:r>
      <w:r w:rsidR="00614C73">
        <w:rPr>
          <w:rFonts w:ascii="Tahoma" w:hAnsi="Tahoma" w:cs="Tahoma"/>
          <w:sz w:val="22"/>
          <w:szCs w:val="22"/>
        </w:rPr>
        <w:t xml:space="preserve"> </w:t>
      </w:r>
      <w:r w:rsidR="005A50AD">
        <w:rPr>
          <w:rFonts w:ascii="Tahoma" w:hAnsi="Tahoma" w:cs="Tahoma"/>
          <w:sz w:val="22"/>
          <w:szCs w:val="22"/>
        </w:rPr>
        <w:t>με φέροντα οργανισμό από οπλισμένο σκυρόδεμα ,</w:t>
      </w:r>
      <w:r w:rsidR="00DB6289">
        <w:rPr>
          <w:rFonts w:ascii="Tahoma" w:hAnsi="Tahoma" w:cs="Tahoma"/>
          <w:sz w:val="22"/>
          <w:szCs w:val="22"/>
        </w:rPr>
        <w:t xml:space="preserve">αποτελούμενο από δύο στατικά ανεξάρτητα τμήματα . Λόγω της κλίσης του εδάφους στο ένα τμήμα θα κατασκευασθεί  </w:t>
      </w:r>
      <w:r w:rsidR="0075564C">
        <w:rPr>
          <w:rFonts w:ascii="Tahoma" w:hAnsi="Tahoma" w:cs="Tahoma"/>
          <w:sz w:val="22"/>
          <w:szCs w:val="22"/>
        </w:rPr>
        <w:t xml:space="preserve">υπόγειο </w:t>
      </w:r>
      <w:r w:rsidR="005A50AD">
        <w:rPr>
          <w:rFonts w:ascii="Tahoma" w:hAnsi="Tahoma" w:cs="Tahoma"/>
          <w:sz w:val="22"/>
          <w:szCs w:val="22"/>
        </w:rPr>
        <w:t>(γεώτρηση Γ2)</w:t>
      </w:r>
      <w:r w:rsidR="00614C73">
        <w:rPr>
          <w:rFonts w:ascii="Tahoma" w:hAnsi="Tahoma" w:cs="Tahoma"/>
          <w:sz w:val="22"/>
          <w:szCs w:val="22"/>
        </w:rPr>
        <w:t xml:space="preserve"> </w:t>
      </w:r>
      <w:r w:rsidR="005A50AD">
        <w:rPr>
          <w:rFonts w:ascii="Tahoma" w:hAnsi="Tahoma" w:cs="Tahoma"/>
          <w:sz w:val="22"/>
          <w:szCs w:val="22"/>
        </w:rPr>
        <w:t>ενώ το άλλο τμήμα θα είναι χωρίς υπόγειο (γεώτρηση Γ1) .</w:t>
      </w:r>
      <w:r w:rsidR="008276E4">
        <w:rPr>
          <w:rFonts w:ascii="Tahoma" w:hAnsi="Tahoma" w:cs="Tahoma"/>
          <w:sz w:val="22"/>
          <w:szCs w:val="22"/>
        </w:rPr>
        <w:t xml:space="preserve"> </w:t>
      </w:r>
    </w:p>
    <w:p w:rsidR="00B366D4" w:rsidRDefault="00B366D4" w:rsidP="00B366D4">
      <w:pPr>
        <w:spacing w:after="120"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βάθος θεμελίωσης προβλέπεται σε βάθος </w:t>
      </w:r>
      <w:r w:rsidR="0075564C">
        <w:rPr>
          <w:rFonts w:ascii="Tahoma" w:hAnsi="Tahoma" w:cs="Tahoma"/>
          <w:sz w:val="22"/>
          <w:szCs w:val="22"/>
        </w:rPr>
        <w:t xml:space="preserve">περίπου </w:t>
      </w:r>
      <w:r w:rsidR="005A50AD">
        <w:rPr>
          <w:rFonts w:ascii="Tahoma" w:hAnsi="Tahoma" w:cs="Tahoma"/>
          <w:sz w:val="22"/>
          <w:szCs w:val="22"/>
        </w:rPr>
        <w:t>3</w:t>
      </w:r>
      <w:r w:rsidR="00614C73" w:rsidRPr="00614C73">
        <w:rPr>
          <w:rFonts w:ascii="Tahoma" w:hAnsi="Tahoma" w:cs="Tahoma"/>
          <w:sz w:val="22"/>
          <w:szCs w:val="22"/>
        </w:rPr>
        <w:t>.</w:t>
      </w:r>
      <w:r w:rsidR="005A50AD">
        <w:rPr>
          <w:rFonts w:ascii="Tahoma" w:hAnsi="Tahoma" w:cs="Tahoma"/>
          <w:sz w:val="22"/>
          <w:szCs w:val="22"/>
        </w:rPr>
        <w:t>5</w:t>
      </w:r>
      <w:r w:rsidR="00614C73" w:rsidRPr="00614C73">
        <w:rPr>
          <w:rFonts w:ascii="Tahoma" w:hAnsi="Tahoma" w:cs="Tahoma"/>
          <w:sz w:val="22"/>
          <w:szCs w:val="22"/>
        </w:rPr>
        <w:t>0</w:t>
      </w:r>
      <w:r>
        <w:rPr>
          <w:rFonts w:ascii="Tahoma" w:hAnsi="Tahoma" w:cs="Tahoma"/>
          <w:sz w:val="22"/>
          <w:szCs w:val="22"/>
        </w:rPr>
        <w:t>μ.</w:t>
      </w:r>
      <w:r w:rsidR="0075564C">
        <w:rPr>
          <w:rFonts w:ascii="Tahoma" w:hAnsi="Tahoma" w:cs="Tahoma"/>
          <w:sz w:val="22"/>
          <w:szCs w:val="22"/>
        </w:rPr>
        <w:t xml:space="preserve"> στο τμήμα που θα κατασκευασθεί </w:t>
      </w:r>
      <w:r w:rsidR="00093017">
        <w:rPr>
          <w:rFonts w:ascii="Tahoma" w:hAnsi="Tahoma" w:cs="Tahoma"/>
          <w:sz w:val="22"/>
          <w:szCs w:val="22"/>
        </w:rPr>
        <w:t xml:space="preserve">με </w:t>
      </w:r>
      <w:r w:rsidR="0075564C">
        <w:rPr>
          <w:rFonts w:ascii="Tahoma" w:hAnsi="Tahoma" w:cs="Tahoma"/>
          <w:sz w:val="22"/>
          <w:szCs w:val="22"/>
        </w:rPr>
        <w:t>υπόγειο και 1.50μ στο τμήμα χωρίς υπόγειο,</w:t>
      </w:r>
      <w:r>
        <w:rPr>
          <w:rFonts w:ascii="Tahoma" w:hAnsi="Tahoma" w:cs="Tahoma"/>
          <w:sz w:val="22"/>
          <w:szCs w:val="22"/>
        </w:rPr>
        <w:t xml:space="preserve"> από το φυσικό έδαφος στην περιοχή των γεωτρήσεων. </w:t>
      </w:r>
    </w:p>
    <w:p w:rsidR="008276E4" w:rsidRDefault="008276E4" w:rsidP="00BE4DDC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:rsidR="00486192" w:rsidRPr="000A3807" w:rsidRDefault="00486192" w:rsidP="00D61D24">
      <w:pPr>
        <w:tabs>
          <w:tab w:val="left" w:pos="567"/>
        </w:tabs>
        <w:spacing w:after="120" w:line="276" w:lineRule="auto"/>
        <w:ind w:left="567" w:hanging="567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Pr="00F67865" w:rsidRDefault="008276E4" w:rsidP="00D61D24">
      <w:pPr>
        <w:tabs>
          <w:tab w:val="left" w:pos="567"/>
        </w:tabs>
        <w:spacing w:after="120" w:line="276" w:lineRule="auto"/>
        <w:ind w:left="567" w:hanging="567"/>
        <w:jc w:val="both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2</w:t>
      </w:r>
      <w:r w:rsidRPr="00F67865">
        <w:rPr>
          <w:rFonts w:ascii="Tahoma" w:hAnsi="Tahoma" w:cs="Tahoma"/>
          <w:b/>
          <w:sz w:val="22"/>
          <w:szCs w:val="22"/>
          <w:u w:val="single"/>
        </w:rPr>
        <w:t>. ΑΝΑΛΥΣΗ ΤΩΝ ΥΠΗΡΕΣΙΩΝ</w:t>
      </w:r>
      <w:r w:rsidR="00327ECF" w:rsidRPr="00D91AF9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</w:rPr>
        <w:t xml:space="preserve"> ΓΕΩΤΕΧΝΙΚΗΣ ΕΡΕΥΝΑΣ</w:t>
      </w:r>
    </w:p>
    <w:p w:rsidR="008276E4" w:rsidRDefault="008276E4" w:rsidP="008276E4">
      <w:pPr>
        <w:spacing w:before="120" w:after="120"/>
        <w:ind w:firstLine="227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Default="008276E4" w:rsidP="00D91AF9">
      <w:pPr>
        <w:tabs>
          <w:tab w:val="left" w:pos="709"/>
        </w:tabs>
        <w:spacing w:after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D91AF9">
        <w:rPr>
          <w:rFonts w:ascii="Tahoma" w:hAnsi="Tahoma" w:cs="Tahoma"/>
          <w:sz w:val="22"/>
          <w:szCs w:val="22"/>
        </w:rPr>
        <w:t>Οι υπηρεσίες αφορούν στην εκπόνηση Γεωτεχνικής έρευνας και μελέτης των συνθηκών υπεδάφους στο χώρο που πρόκειται να ανεγερθ</w:t>
      </w:r>
      <w:r w:rsidR="001014CB">
        <w:rPr>
          <w:rFonts w:ascii="Tahoma" w:hAnsi="Tahoma" w:cs="Tahoma"/>
          <w:sz w:val="22"/>
          <w:szCs w:val="22"/>
        </w:rPr>
        <w:t>εί</w:t>
      </w:r>
      <w:r w:rsidR="00D91AF9">
        <w:rPr>
          <w:rFonts w:ascii="Tahoma" w:hAnsi="Tahoma" w:cs="Tahoma"/>
          <w:sz w:val="22"/>
          <w:szCs w:val="22"/>
        </w:rPr>
        <w:t xml:space="preserve"> τ</w:t>
      </w:r>
      <w:r w:rsidR="001014CB">
        <w:rPr>
          <w:rFonts w:ascii="Tahoma" w:hAnsi="Tahoma" w:cs="Tahoma"/>
          <w:sz w:val="22"/>
          <w:szCs w:val="22"/>
        </w:rPr>
        <w:t>ο</w:t>
      </w:r>
      <w:r w:rsidR="00D91AF9">
        <w:rPr>
          <w:rFonts w:ascii="Tahoma" w:hAnsi="Tahoma" w:cs="Tahoma"/>
          <w:sz w:val="22"/>
          <w:szCs w:val="22"/>
        </w:rPr>
        <w:t xml:space="preserve"> κτίρι</w:t>
      </w:r>
      <w:r w:rsidR="001014CB">
        <w:rPr>
          <w:rFonts w:ascii="Tahoma" w:hAnsi="Tahoma" w:cs="Tahoma"/>
          <w:sz w:val="22"/>
          <w:szCs w:val="22"/>
        </w:rPr>
        <w:t>ο</w:t>
      </w:r>
      <w:r w:rsidR="00D91AF9">
        <w:rPr>
          <w:rFonts w:ascii="Tahoma" w:hAnsi="Tahoma" w:cs="Tahoma"/>
          <w:sz w:val="22"/>
          <w:szCs w:val="22"/>
        </w:rPr>
        <w:t>.</w:t>
      </w:r>
    </w:p>
    <w:p w:rsidR="008276E4" w:rsidRDefault="008276E4" w:rsidP="008276E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Για τον σκοπό αυτό οι υποχρεώσεις του  παρέχοντος  υπηρεσίες ορίζονται ως εξής: </w:t>
      </w:r>
    </w:p>
    <w:p w:rsidR="008276E4" w:rsidRDefault="008276E4" w:rsidP="008276E4">
      <w:pPr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ΓΕΩΤΕΧΝΙΚΗ ΕΡΕΥΝΑ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α)  Εργασίες Υπαίθρου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486192" w:rsidRPr="000A3807" w:rsidRDefault="008276E4" w:rsidP="00614C73">
      <w:pPr>
        <w:ind w:firstLine="567"/>
        <w:jc w:val="both"/>
        <w:rPr>
          <w:noProof/>
        </w:rPr>
      </w:pPr>
      <w:r>
        <w:rPr>
          <w:rFonts w:ascii="Tahoma" w:hAnsi="Tahoma" w:cs="Tahoma"/>
          <w:sz w:val="22"/>
          <w:szCs w:val="22"/>
        </w:rPr>
        <w:t>Για τον καθορισμό της στρωματογραφίας του εδάφους θα διεξαχθ</w:t>
      </w:r>
      <w:r w:rsidR="00614C73">
        <w:rPr>
          <w:rFonts w:ascii="Tahoma" w:hAnsi="Tahoma" w:cs="Tahoma"/>
          <w:sz w:val="22"/>
          <w:szCs w:val="22"/>
        </w:rPr>
        <w:t>ούν</w:t>
      </w:r>
      <w:r>
        <w:rPr>
          <w:rFonts w:ascii="Tahoma" w:hAnsi="Tahoma" w:cs="Tahoma"/>
          <w:sz w:val="22"/>
          <w:szCs w:val="22"/>
        </w:rPr>
        <w:t xml:space="preserve"> </w:t>
      </w:r>
      <w:r w:rsidR="009139E8">
        <w:rPr>
          <w:rFonts w:ascii="Tahoma" w:hAnsi="Tahoma" w:cs="Tahoma"/>
          <w:sz w:val="22"/>
          <w:szCs w:val="22"/>
        </w:rPr>
        <w:t>δύο</w:t>
      </w:r>
      <w:r>
        <w:rPr>
          <w:rFonts w:ascii="Tahoma" w:hAnsi="Tahoma" w:cs="Tahoma"/>
          <w:sz w:val="22"/>
          <w:szCs w:val="22"/>
        </w:rPr>
        <w:t xml:space="preserve"> (</w:t>
      </w:r>
      <w:r w:rsidR="00A05DFE" w:rsidRPr="00A05DFE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) </w:t>
      </w:r>
      <w:r w:rsidR="00D91AF9">
        <w:rPr>
          <w:rFonts w:ascii="Tahoma" w:hAnsi="Tahoma" w:cs="Tahoma"/>
          <w:sz w:val="22"/>
          <w:szCs w:val="22"/>
        </w:rPr>
        <w:t>δειγματολ</w:t>
      </w:r>
      <w:r w:rsidR="00130C3F">
        <w:rPr>
          <w:rFonts w:ascii="Tahoma" w:hAnsi="Tahoma" w:cs="Tahoma"/>
          <w:sz w:val="22"/>
          <w:szCs w:val="22"/>
        </w:rPr>
        <w:t>η</w:t>
      </w:r>
      <w:r w:rsidR="001014CB">
        <w:rPr>
          <w:rFonts w:ascii="Tahoma" w:hAnsi="Tahoma" w:cs="Tahoma"/>
          <w:sz w:val="22"/>
          <w:szCs w:val="22"/>
        </w:rPr>
        <w:t>πτικ</w:t>
      </w:r>
      <w:r w:rsidR="00614C73">
        <w:rPr>
          <w:rFonts w:ascii="Tahoma" w:hAnsi="Tahoma" w:cs="Tahoma"/>
          <w:sz w:val="22"/>
          <w:szCs w:val="22"/>
        </w:rPr>
        <w:t>ές</w:t>
      </w:r>
      <w:r w:rsidR="00D91AF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γε</w:t>
      </w:r>
      <w:r w:rsidR="00F93244">
        <w:rPr>
          <w:rFonts w:ascii="Tahoma" w:hAnsi="Tahoma" w:cs="Tahoma"/>
          <w:sz w:val="22"/>
          <w:szCs w:val="22"/>
        </w:rPr>
        <w:t>ω</w:t>
      </w:r>
      <w:r>
        <w:rPr>
          <w:rFonts w:ascii="Tahoma" w:hAnsi="Tahoma" w:cs="Tahoma"/>
          <w:sz w:val="22"/>
          <w:szCs w:val="22"/>
        </w:rPr>
        <w:t>τρ</w:t>
      </w:r>
      <w:r w:rsidR="00F93244">
        <w:rPr>
          <w:rFonts w:ascii="Tahoma" w:hAnsi="Tahoma" w:cs="Tahoma"/>
          <w:sz w:val="22"/>
          <w:szCs w:val="22"/>
        </w:rPr>
        <w:t>ή</w:t>
      </w:r>
      <w:r>
        <w:rPr>
          <w:rFonts w:ascii="Tahoma" w:hAnsi="Tahoma" w:cs="Tahoma"/>
          <w:sz w:val="22"/>
          <w:szCs w:val="22"/>
        </w:rPr>
        <w:t>σ</w:t>
      </w:r>
      <w:r w:rsidR="00614C73">
        <w:rPr>
          <w:rFonts w:ascii="Tahoma" w:hAnsi="Tahoma" w:cs="Tahoma"/>
          <w:sz w:val="22"/>
          <w:szCs w:val="22"/>
        </w:rPr>
        <w:t>εις</w:t>
      </w:r>
      <w:r>
        <w:rPr>
          <w:rFonts w:ascii="Tahoma" w:hAnsi="Tahoma" w:cs="Tahoma"/>
          <w:sz w:val="22"/>
          <w:szCs w:val="22"/>
        </w:rPr>
        <w:t xml:space="preserve">, βάθους </w:t>
      </w:r>
      <w:r w:rsidR="0075564C">
        <w:rPr>
          <w:rFonts w:ascii="Tahoma" w:hAnsi="Tahoma" w:cs="Tahoma"/>
          <w:sz w:val="22"/>
          <w:szCs w:val="22"/>
        </w:rPr>
        <w:t>1</w:t>
      </w:r>
      <w:r w:rsidR="005A50AD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 μέτρων, </w:t>
      </w:r>
      <w:r w:rsidR="00130C3F">
        <w:rPr>
          <w:rFonts w:ascii="Tahoma" w:hAnsi="Tahoma" w:cs="Tahoma"/>
          <w:sz w:val="22"/>
          <w:szCs w:val="22"/>
        </w:rPr>
        <w:t xml:space="preserve">με περιστροφικό γεωτρύπανο συνεχούς δειγματοληψίας με δοκιμές τυποποιημένης διείσδυσης </w:t>
      </w:r>
      <w:r w:rsidR="00130C3F">
        <w:rPr>
          <w:rFonts w:ascii="Tahoma" w:hAnsi="Tahoma" w:cs="Tahoma"/>
          <w:sz w:val="22"/>
          <w:szCs w:val="22"/>
          <w:lang w:val="en-US"/>
        </w:rPr>
        <w:t>SP</w:t>
      </w:r>
      <w:r w:rsidR="00130C3F">
        <w:rPr>
          <w:rFonts w:ascii="Tahoma" w:hAnsi="Tahoma" w:cs="Tahoma"/>
          <w:sz w:val="22"/>
          <w:szCs w:val="22"/>
        </w:rPr>
        <w:t>Τ,</w:t>
      </w:r>
      <w:r w:rsidR="00014D8E">
        <w:rPr>
          <w:rFonts w:ascii="Tahoma" w:hAnsi="Tahoma" w:cs="Tahoma"/>
          <w:sz w:val="22"/>
          <w:szCs w:val="22"/>
        </w:rPr>
        <w:t xml:space="preserve"> στ</w:t>
      </w:r>
      <w:r w:rsidR="00721960">
        <w:rPr>
          <w:rFonts w:ascii="Tahoma" w:hAnsi="Tahoma" w:cs="Tahoma"/>
          <w:sz w:val="22"/>
          <w:szCs w:val="22"/>
        </w:rPr>
        <w:t>η</w:t>
      </w:r>
      <w:r>
        <w:rPr>
          <w:rFonts w:ascii="Tahoma" w:hAnsi="Tahoma" w:cs="Tahoma"/>
          <w:sz w:val="22"/>
          <w:szCs w:val="22"/>
        </w:rPr>
        <w:t xml:space="preserve"> θέσ</w:t>
      </w:r>
      <w:r w:rsidR="00721960">
        <w:rPr>
          <w:rFonts w:ascii="Tahoma" w:hAnsi="Tahoma" w:cs="Tahoma"/>
          <w:sz w:val="22"/>
          <w:szCs w:val="22"/>
        </w:rPr>
        <w:t>η</w:t>
      </w:r>
      <w:r>
        <w:rPr>
          <w:rFonts w:ascii="Tahoma" w:hAnsi="Tahoma" w:cs="Tahoma"/>
          <w:sz w:val="22"/>
          <w:szCs w:val="22"/>
        </w:rPr>
        <w:t xml:space="preserve"> που φαίν</w:t>
      </w:r>
      <w:r w:rsidR="00721960">
        <w:rPr>
          <w:rFonts w:ascii="Tahoma" w:hAnsi="Tahoma" w:cs="Tahoma"/>
          <w:sz w:val="22"/>
          <w:szCs w:val="22"/>
        </w:rPr>
        <w:t>εται</w:t>
      </w:r>
      <w:r>
        <w:rPr>
          <w:rFonts w:ascii="Tahoma" w:hAnsi="Tahoma" w:cs="Tahoma"/>
          <w:sz w:val="22"/>
          <w:szCs w:val="22"/>
        </w:rPr>
        <w:t xml:space="preserve"> στην παρακάτω εικόνα.</w:t>
      </w:r>
      <w:r w:rsidR="008B0D45" w:rsidRPr="008B0D45">
        <w:rPr>
          <w:rFonts w:ascii="Tahoma" w:hAnsi="Tahoma" w:cs="Tahoma"/>
          <w:sz w:val="22"/>
          <w:szCs w:val="22"/>
        </w:rPr>
        <w:t xml:space="preserve"> </w:t>
      </w:r>
      <w:r w:rsidR="004B02B7">
        <w:rPr>
          <w:rFonts w:ascii="Tahoma" w:hAnsi="Tahoma" w:cs="Tahoma"/>
          <w:sz w:val="22"/>
          <w:szCs w:val="22"/>
        </w:rPr>
        <w:t>Επίσης θα πραγματοποιηθούν κ</w:t>
      </w:r>
      <w:r w:rsidR="004B02B7" w:rsidRPr="0026336D">
        <w:rPr>
          <w:rFonts w:ascii="Tahoma" w:hAnsi="Tahoma" w:cs="Tahoma"/>
          <w:sz w:val="22"/>
          <w:szCs w:val="22"/>
        </w:rPr>
        <w:t xml:space="preserve">αταγραφές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 xml:space="preserve">ημείων </w:t>
      </w:r>
      <w:r w:rsidR="004B02B7">
        <w:rPr>
          <w:rFonts w:ascii="Tahoma" w:hAnsi="Tahoma" w:cs="Tahoma"/>
          <w:sz w:val="22"/>
          <w:szCs w:val="22"/>
        </w:rPr>
        <w:t>ε</w:t>
      </w:r>
      <w:r w:rsidR="004B02B7" w:rsidRPr="0026336D">
        <w:rPr>
          <w:rFonts w:ascii="Tahoma" w:hAnsi="Tahoma" w:cs="Tahoma"/>
          <w:sz w:val="22"/>
          <w:szCs w:val="22"/>
        </w:rPr>
        <w:t xml:space="preserve">μφάνισης </w:t>
      </w:r>
      <w:r w:rsidR="004B02B7">
        <w:rPr>
          <w:rFonts w:ascii="Tahoma" w:hAnsi="Tahoma" w:cs="Tahoma"/>
          <w:sz w:val="22"/>
          <w:szCs w:val="22"/>
        </w:rPr>
        <w:t>ν</w:t>
      </w:r>
      <w:r w:rsidR="004B02B7" w:rsidRPr="0026336D">
        <w:rPr>
          <w:rFonts w:ascii="Tahoma" w:hAnsi="Tahoma" w:cs="Tahoma"/>
          <w:sz w:val="22"/>
          <w:szCs w:val="22"/>
        </w:rPr>
        <w:t>ερού</w:t>
      </w:r>
      <w:r w:rsidR="004B02B7">
        <w:rPr>
          <w:rFonts w:ascii="Tahoma" w:hAnsi="Tahoma" w:cs="Tahoma"/>
          <w:sz w:val="22"/>
          <w:szCs w:val="22"/>
        </w:rPr>
        <w:t>, μ</w:t>
      </w:r>
      <w:r w:rsidR="004B02B7" w:rsidRPr="0026336D">
        <w:rPr>
          <w:rFonts w:ascii="Tahoma" w:hAnsi="Tahoma" w:cs="Tahoma"/>
          <w:sz w:val="22"/>
          <w:szCs w:val="22"/>
        </w:rPr>
        <w:t xml:space="preserve">ετρήσεις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 xml:space="preserve">ημείων </w:t>
      </w:r>
      <w:r w:rsidR="004B02B7">
        <w:rPr>
          <w:rFonts w:ascii="Tahoma" w:hAnsi="Tahoma" w:cs="Tahoma"/>
          <w:sz w:val="22"/>
          <w:szCs w:val="22"/>
        </w:rPr>
        <w:t>ε</w:t>
      </w:r>
      <w:r w:rsidR="004B02B7" w:rsidRPr="0026336D">
        <w:rPr>
          <w:rFonts w:ascii="Tahoma" w:hAnsi="Tahoma" w:cs="Tahoma"/>
          <w:sz w:val="22"/>
          <w:szCs w:val="22"/>
        </w:rPr>
        <w:t xml:space="preserve">μφάνισης </w:t>
      </w:r>
      <w:r w:rsidR="009D3724">
        <w:rPr>
          <w:rFonts w:ascii="Tahoma" w:hAnsi="Tahoma" w:cs="Tahoma"/>
          <w:sz w:val="22"/>
          <w:szCs w:val="22"/>
        </w:rPr>
        <w:t>ν</w:t>
      </w:r>
      <w:r w:rsidR="004B02B7" w:rsidRPr="0026336D">
        <w:rPr>
          <w:rFonts w:ascii="Tahoma" w:hAnsi="Tahoma" w:cs="Tahoma"/>
          <w:sz w:val="22"/>
          <w:szCs w:val="22"/>
        </w:rPr>
        <w:t>ερού</w:t>
      </w:r>
      <w:r w:rsidR="004B02B7">
        <w:rPr>
          <w:rFonts w:ascii="Tahoma" w:hAnsi="Tahoma" w:cs="Tahoma"/>
          <w:sz w:val="22"/>
          <w:szCs w:val="22"/>
        </w:rPr>
        <w:t>, με</w:t>
      </w:r>
      <w:r w:rsidR="004B02B7" w:rsidRPr="0026336D">
        <w:rPr>
          <w:rFonts w:ascii="Tahoma" w:hAnsi="Tahoma" w:cs="Tahoma"/>
          <w:sz w:val="22"/>
          <w:szCs w:val="22"/>
        </w:rPr>
        <w:t xml:space="preserve">τρήσεις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>τάθμης</w:t>
      </w:r>
      <w:r w:rsidR="00227628">
        <w:rPr>
          <w:rFonts w:ascii="Tahoma" w:hAnsi="Tahoma" w:cs="Tahoma"/>
          <w:sz w:val="22"/>
          <w:szCs w:val="22"/>
        </w:rPr>
        <w:t xml:space="preserve"> κατά την διάρκεια των</w:t>
      </w:r>
      <w:r w:rsidR="00DC5335">
        <w:rPr>
          <w:rFonts w:ascii="Tahoma" w:hAnsi="Tahoma" w:cs="Tahoma"/>
          <w:sz w:val="22"/>
          <w:szCs w:val="22"/>
        </w:rPr>
        <w:t xml:space="preserve"> ε</w:t>
      </w:r>
      <w:r w:rsidR="00227628">
        <w:rPr>
          <w:rFonts w:ascii="Tahoma" w:hAnsi="Tahoma" w:cs="Tahoma"/>
          <w:sz w:val="22"/>
          <w:szCs w:val="22"/>
        </w:rPr>
        <w:t>ργασιών</w:t>
      </w:r>
      <w:r w:rsidR="004B02B7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Οι εφαρμοστέες προδιαγραφές αναφέρονται  στο ΦΕΚ 363 της 24-6-1983 (Τεχνικές Προδιαγραφές Δειγματοληπτικών Γεωτρήσεων Ξηράς για γεωτεχνικές έρευνες). Επίσης θα πρέπει απαραιτήτως οι γε</w:t>
      </w:r>
      <w:r w:rsidR="00614C73">
        <w:rPr>
          <w:rFonts w:ascii="Tahoma" w:hAnsi="Tahoma" w:cs="Tahoma"/>
          <w:sz w:val="22"/>
          <w:szCs w:val="22"/>
        </w:rPr>
        <w:t>ωτρήσεις</w:t>
      </w:r>
      <w:r w:rsidR="001014CB">
        <w:rPr>
          <w:rFonts w:ascii="Tahoma" w:hAnsi="Tahoma" w:cs="Tahoma"/>
          <w:sz w:val="22"/>
          <w:szCs w:val="22"/>
        </w:rPr>
        <w:t xml:space="preserve"> να </w:t>
      </w:r>
      <w:proofErr w:type="spellStart"/>
      <w:r w:rsidR="001014CB">
        <w:rPr>
          <w:rFonts w:ascii="Tahoma" w:hAnsi="Tahoma" w:cs="Tahoma"/>
          <w:sz w:val="22"/>
          <w:szCs w:val="22"/>
        </w:rPr>
        <w:t>χωροσταθμ</w:t>
      </w:r>
      <w:r w:rsidR="00614C73">
        <w:rPr>
          <w:rFonts w:ascii="Tahoma" w:hAnsi="Tahoma" w:cs="Tahoma"/>
          <w:sz w:val="22"/>
          <w:szCs w:val="22"/>
        </w:rPr>
        <w:t>ούνται</w:t>
      </w:r>
      <w:proofErr w:type="spellEnd"/>
      <w:r w:rsidR="001014CB">
        <w:rPr>
          <w:rFonts w:ascii="Tahoma" w:hAnsi="Tahoma" w:cs="Tahoma"/>
          <w:sz w:val="22"/>
          <w:szCs w:val="22"/>
        </w:rPr>
        <w:t xml:space="preserve"> και να συσχετίζ</w:t>
      </w:r>
      <w:r w:rsidR="00614C73">
        <w:rPr>
          <w:rFonts w:ascii="Tahoma" w:hAnsi="Tahoma" w:cs="Tahoma"/>
          <w:sz w:val="22"/>
          <w:szCs w:val="22"/>
        </w:rPr>
        <w:t>ονται</w:t>
      </w:r>
      <w:r>
        <w:rPr>
          <w:rFonts w:ascii="Tahoma" w:hAnsi="Tahoma" w:cs="Tahoma"/>
          <w:sz w:val="22"/>
          <w:szCs w:val="22"/>
        </w:rPr>
        <w:t xml:space="preserve"> με τα υψόμετρα των τοπογραφικών. </w:t>
      </w:r>
      <w:r w:rsidR="00DF5B9A">
        <w:rPr>
          <w:rFonts w:ascii="Tahoma" w:hAnsi="Tahoma" w:cs="Tahoma"/>
          <w:sz w:val="22"/>
          <w:szCs w:val="22"/>
        </w:rPr>
        <w:t>Μετά την ολοκλήρωση των εργασιών υπαίθρου οι οπ</w:t>
      </w:r>
      <w:r w:rsidR="00614C73">
        <w:rPr>
          <w:rFonts w:ascii="Tahoma" w:hAnsi="Tahoma" w:cs="Tahoma"/>
          <w:sz w:val="22"/>
          <w:szCs w:val="22"/>
        </w:rPr>
        <w:t>ές</w:t>
      </w:r>
      <w:r w:rsidR="001014CB">
        <w:rPr>
          <w:rFonts w:ascii="Tahoma" w:hAnsi="Tahoma" w:cs="Tahoma"/>
          <w:sz w:val="22"/>
          <w:szCs w:val="22"/>
        </w:rPr>
        <w:t xml:space="preserve"> τ</w:t>
      </w:r>
      <w:r w:rsidR="00614C73">
        <w:rPr>
          <w:rFonts w:ascii="Tahoma" w:hAnsi="Tahoma" w:cs="Tahoma"/>
          <w:sz w:val="22"/>
          <w:szCs w:val="22"/>
        </w:rPr>
        <w:t>ων</w:t>
      </w:r>
      <w:r w:rsidR="001014CB">
        <w:rPr>
          <w:rFonts w:ascii="Tahoma" w:hAnsi="Tahoma" w:cs="Tahoma"/>
          <w:sz w:val="22"/>
          <w:szCs w:val="22"/>
        </w:rPr>
        <w:t xml:space="preserve"> γε</w:t>
      </w:r>
      <w:r w:rsidR="00614C73">
        <w:rPr>
          <w:rFonts w:ascii="Tahoma" w:hAnsi="Tahoma" w:cs="Tahoma"/>
          <w:sz w:val="22"/>
          <w:szCs w:val="22"/>
        </w:rPr>
        <w:t>ωτρήσεων</w:t>
      </w:r>
      <w:r w:rsidR="00DF5B9A">
        <w:rPr>
          <w:rFonts w:ascii="Tahoma" w:hAnsi="Tahoma" w:cs="Tahoma"/>
          <w:sz w:val="22"/>
          <w:szCs w:val="22"/>
        </w:rPr>
        <w:t xml:space="preserve"> θα </w:t>
      </w:r>
      <w:r w:rsidR="00227628">
        <w:rPr>
          <w:rFonts w:ascii="Tahoma" w:hAnsi="Tahoma" w:cs="Tahoma"/>
          <w:sz w:val="22"/>
          <w:szCs w:val="22"/>
        </w:rPr>
        <w:t>σφραγισθ</w:t>
      </w:r>
      <w:r w:rsidR="00614C73">
        <w:rPr>
          <w:rFonts w:ascii="Tahoma" w:hAnsi="Tahoma" w:cs="Tahoma"/>
          <w:sz w:val="22"/>
          <w:szCs w:val="22"/>
        </w:rPr>
        <w:t>ούν</w:t>
      </w:r>
      <w:r w:rsidR="001014CB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>κατάλληλα</w:t>
      </w:r>
      <w:r w:rsidR="00270419">
        <w:rPr>
          <w:rFonts w:ascii="Tahoma" w:hAnsi="Tahoma" w:cs="Tahoma"/>
          <w:sz w:val="22"/>
          <w:szCs w:val="22"/>
        </w:rPr>
        <w:t>.</w:t>
      </w: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C65415" w:rsidRDefault="005A50AD" w:rsidP="00614C73">
      <w:pPr>
        <w:ind w:firstLine="567"/>
        <w:jc w:val="both"/>
        <w:rPr>
          <w:noProof/>
        </w:rPr>
      </w:pPr>
      <w:r w:rsidRPr="005A50AD">
        <w:rPr>
          <w:noProof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Exch.Document.7" ShapeID="_x0000_i1025" DrawAspect="Content" ObjectID="_1675496860" r:id="rId7"/>
        </w:object>
      </w:r>
    </w:p>
    <w:p w:rsidR="00486192" w:rsidRPr="00C65415" w:rsidRDefault="00486192" w:rsidP="00614C73">
      <w:pPr>
        <w:ind w:firstLine="567"/>
        <w:jc w:val="both"/>
        <w:rPr>
          <w:noProof/>
        </w:rPr>
      </w:pPr>
    </w:p>
    <w:p w:rsidR="00486192" w:rsidRPr="00C65415" w:rsidRDefault="00486192" w:rsidP="00614C73">
      <w:pPr>
        <w:ind w:firstLine="567"/>
        <w:jc w:val="both"/>
        <w:rPr>
          <w:noProof/>
        </w:rPr>
      </w:pPr>
    </w:p>
    <w:p w:rsidR="00CA0B7A" w:rsidRPr="00614C73" w:rsidRDefault="00486192" w:rsidP="00614C73">
      <w:pPr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614C73">
        <w:rPr>
          <w:rFonts w:ascii="Tahoma" w:hAnsi="Tahoma" w:cs="Tahoma"/>
          <w:b/>
          <w:sz w:val="20"/>
          <w:szCs w:val="20"/>
          <w:highlight w:val="yellow"/>
        </w:rPr>
        <w:t xml:space="preserve"> </w:t>
      </w:r>
      <w:proofErr w:type="spellStart"/>
      <w:r w:rsidR="000F66E8" w:rsidRPr="00EC7ABF">
        <w:rPr>
          <w:rFonts w:ascii="Tahoma" w:hAnsi="Tahoma" w:cs="Tahoma"/>
          <w:b/>
          <w:sz w:val="20"/>
          <w:szCs w:val="20"/>
        </w:rPr>
        <w:t>Εικ</w:t>
      </w:r>
      <w:proofErr w:type="spellEnd"/>
      <w:r w:rsidR="000F66E8" w:rsidRPr="00EC7ABF">
        <w:rPr>
          <w:rFonts w:ascii="Tahoma" w:hAnsi="Tahoma" w:cs="Tahoma"/>
          <w:b/>
          <w:sz w:val="20"/>
          <w:szCs w:val="20"/>
        </w:rPr>
        <w:t xml:space="preserve">. </w:t>
      </w:r>
      <w:r w:rsidRPr="00EC7ABF">
        <w:rPr>
          <w:rFonts w:ascii="Tahoma" w:hAnsi="Tahoma" w:cs="Tahoma"/>
          <w:b/>
          <w:sz w:val="20"/>
          <w:szCs w:val="20"/>
        </w:rPr>
        <w:t>1</w:t>
      </w:r>
      <w:r w:rsidR="000F66E8" w:rsidRPr="00EC7ABF">
        <w:rPr>
          <w:rFonts w:ascii="Tahoma" w:hAnsi="Tahoma" w:cs="Tahoma"/>
          <w:b/>
          <w:sz w:val="20"/>
          <w:szCs w:val="20"/>
        </w:rPr>
        <w:t>.</w:t>
      </w:r>
      <w:r w:rsidR="000A3807" w:rsidRPr="00EC7ABF">
        <w:rPr>
          <w:rFonts w:ascii="Tahoma" w:hAnsi="Tahoma" w:cs="Tahoma"/>
          <w:b/>
          <w:sz w:val="20"/>
          <w:szCs w:val="20"/>
        </w:rPr>
        <w:t xml:space="preserve"> Ενδεικτικές θ</w:t>
      </w:r>
      <w:r w:rsidRPr="00EC7ABF">
        <w:rPr>
          <w:rFonts w:ascii="Tahoma" w:hAnsi="Tahoma" w:cs="Tahoma"/>
          <w:b/>
          <w:sz w:val="20"/>
          <w:szCs w:val="20"/>
        </w:rPr>
        <w:t>έσεις</w:t>
      </w:r>
      <w:r w:rsidR="00BE4DDC" w:rsidRPr="00EC7ABF">
        <w:rPr>
          <w:rFonts w:ascii="Tahoma" w:hAnsi="Tahoma" w:cs="Tahoma"/>
          <w:b/>
          <w:sz w:val="20"/>
          <w:szCs w:val="20"/>
        </w:rPr>
        <w:t xml:space="preserve"> γε</w:t>
      </w:r>
      <w:r w:rsidRPr="00EC7ABF">
        <w:rPr>
          <w:rFonts w:ascii="Tahoma" w:hAnsi="Tahoma" w:cs="Tahoma"/>
          <w:b/>
          <w:sz w:val="20"/>
          <w:szCs w:val="20"/>
        </w:rPr>
        <w:t>ω</w:t>
      </w:r>
      <w:r w:rsidR="00BE4DDC" w:rsidRPr="00EC7ABF">
        <w:rPr>
          <w:rFonts w:ascii="Tahoma" w:hAnsi="Tahoma" w:cs="Tahoma"/>
          <w:b/>
          <w:sz w:val="20"/>
          <w:szCs w:val="20"/>
        </w:rPr>
        <w:t>τρ</w:t>
      </w:r>
      <w:r w:rsidRPr="00EC7ABF">
        <w:rPr>
          <w:rFonts w:ascii="Tahoma" w:hAnsi="Tahoma" w:cs="Tahoma"/>
          <w:b/>
          <w:sz w:val="20"/>
          <w:szCs w:val="20"/>
        </w:rPr>
        <w:t>ή</w:t>
      </w:r>
      <w:r w:rsidR="00BE4DDC" w:rsidRPr="00EC7ABF">
        <w:rPr>
          <w:rFonts w:ascii="Tahoma" w:hAnsi="Tahoma" w:cs="Tahoma"/>
          <w:b/>
          <w:sz w:val="20"/>
          <w:szCs w:val="20"/>
        </w:rPr>
        <w:t>σ</w:t>
      </w:r>
      <w:r w:rsidR="00E75341" w:rsidRPr="00EC7ABF">
        <w:rPr>
          <w:rFonts w:ascii="Tahoma" w:hAnsi="Tahoma" w:cs="Tahoma"/>
          <w:b/>
          <w:sz w:val="20"/>
          <w:szCs w:val="20"/>
        </w:rPr>
        <w:t xml:space="preserve">εων </w:t>
      </w:r>
      <w:r w:rsidR="00BE4DDC" w:rsidRPr="00EC7ABF">
        <w:rPr>
          <w:rFonts w:ascii="Tahoma" w:hAnsi="Tahoma" w:cs="Tahoma"/>
          <w:b/>
          <w:sz w:val="20"/>
          <w:szCs w:val="20"/>
        </w:rPr>
        <w:t>στο οικόπεδο</w:t>
      </w:r>
    </w:p>
    <w:p w:rsidR="00CA0B7A" w:rsidRPr="000F66E8" w:rsidRDefault="00CA0B7A" w:rsidP="008276E4">
      <w:pPr>
        <w:ind w:firstLine="567"/>
        <w:jc w:val="both"/>
        <w:rPr>
          <w:rFonts w:ascii="Tahoma" w:hAnsi="Tahoma" w:cs="Tahoma"/>
          <w:i/>
          <w:noProof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β)  Εργαστηριακές Δοκιμές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8276E4" w:rsidRDefault="008276E4" w:rsidP="008276E4">
      <w:pPr>
        <w:tabs>
          <w:tab w:val="left" w:pos="6690"/>
        </w:tabs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Για τον καθορισμό  των φυσικών χαρακτηριστικών του εδάφους θα χρησιμοποιηθούν τα ίδια παραπάνω δείγματα, ενώ για τον καθορισμό των μηχανικών χαρακτηριστικών θα γίνουν εργαστηριακές  δοκιμές. Προβλέπεται </w:t>
      </w:r>
      <w:r w:rsidR="000862D2">
        <w:rPr>
          <w:rFonts w:ascii="Tahoma" w:hAnsi="Tahoma" w:cs="Tahoma"/>
          <w:sz w:val="22"/>
          <w:szCs w:val="22"/>
        </w:rPr>
        <w:t xml:space="preserve">ενδεικτικά </w:t>
      </w:r>
      <w:r>
        <w:rPr>
          <w:rFonts w:ascii="Tahoma" w:hAnsi="Tahoma" w:cs="Tahoma"/>
          <w:sz w:val="22"/>
          <w:szCs w:val="22"/>
        </w:rPr>
        <w:t xml:space="preserve">η διεξαγωγή </w:t>
      </w:r>
      <w:proofErr w:type="spellStart"/>
      <w:r>
        <w:rPr>
          <w:rFonts w:ascii="Tahoma" w:hAnsi="Tahoma" w:cs="Tahoma"/>
          <w:sz w:val="22"/>
          <w:szCs w:val="22"/>
        </w:rPr>
        <w:t>κοκ</w:t>
      </w:r>
      <w:r w:rsidR="00E07614">
        <w:rPr>
          <w:rFonts w:ascii="Tahoma" w:hAnsi="Tahoma" w:cs="Tahoma"/>
          <w:sz w:val="22"/>
          <w:szCs w:val="22"/>
        </w:rPr>
        <w:t>κ</w:t>
      </w:r>
      <w:r>
        <w:rPr>
          <w:rFonts w:ascii="Tahoma" w:hAnsi="Tahoma" w:cs="Tahoma"/>
          <w:sz w:val="22"/>
          <w:szCs w:val="22"/>
        </w:rPr>
        <w:t>ομετρήσεων</w:t>
      </w:r>
      <w:proofErr w:type="spellEnd"/>
      <w:r>
        <w:rPr>
          <w:rFonts w:ascii="Tahoma" w:hAnsi="Tahoma" w:cs="Tahoma"/>
          <w:sz w:val="22"/>
          <w:szCs w:val="22"/>
        </w:rPr>
        <w:t xml:space="preserve"> με κόσκινα</w:t>
      </w:r>
      <w:r w:rsidR="008B0D45" w:rsidRPr="008B0D45">
        <w:rPr>
          <w:rFonts w:ascii="Tahoma" w:hAnsi="Tahoma" w:cs="Tahoma"/>
          <w:sz w:val="22"/>
          <w:szCs w:val="22"/>
        </w:rPr>
        <w:t xml:space="preserve"> </w:t>
      </w:r>
      <w:r w:rsidR="008B0D45">
        <w:rPr>
          <w:rFonts w:ascii="Tahoma" w:hAnsi="Tahoma" w:cs="Tahoma"/>
          <w:sz w:val="22"/>
          <w:szCs w:val="22"/>
        </w:rPr>
        <w:t xml:space="preserve">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8B0D45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>,  ο προσδιορισμός φυσικής υγρασίας</w:t>
      </w:r>
      <w:r w:rsidR="00227628" w:rsidRPr="00227628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227628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>, φαινόμενου βάρους</w:t>
      </w:r>
      <w:r w:rsidR="00227628" w:rsidRPr="00227628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και ειδικού βάρους σε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227628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 xml:space="preserve">,  ορίων </w:t>
      </w:r>
      <w:proofErr w:type="spellStart"/>
      <w:r>
        <w:rPr>
          <w:rFonts w:ascii="Tahoma" w:hAnsi="Tahoma" w:cs="Tahoma"/>
          <w:sz w:val="22"/>
          <w:szCs w:val="22"/>
        </w:rPr>
        <w:t>Atterberg</w:t>
      </w:r>
      <w:proofErr w:type="spellEnd"/>
      <w:r w:rsidR="008B0D45">
        <w:rPr>
          <w:rFonts w:ascii="Tahoma" w:hAnsi="Tahoma" w:cs="Tahoma"/>
          <w:sz w:val="22"/>
          <w:szCs w:val="22"/>
        </w:rPr>
        <w:t xml:space="preserve"> 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8B0D45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 xml:space="preserve">, </w:t>
      </w:r>
      <w:r w:rsidR="00227628">
        <w:rPr>
          <w:rFonts w:ascii="Tahoma" w:hAnsi="Tahoma" w:cs="Tahoma"/>
          <w:sz w:val="22"/>
          <w:szCs w:val="22"/>
        </w:rPr>
        <w:t xml:space="preserve">προσδιορισμός ορίου υδαρότητας κλπ. σε </w:t>
      </w:r>
      <w:r w:rsidR="000300F0" w:rsidRPr="00907173">
        <w:rPr>
          <w:rFonts w:ascii="Tahoma" w:hAnsi="Tahoma" w:cs="Tahoma"/>
          <w:sz w:val="22"/>
          <w:szCs w:val="22"/>
        </w:rPr>
        <w:t>6</w:t>
      </w:r>
      <w:r w:rsidR="00227628">
        <w:rPr>
          <w:rFonts w:ascii="Tahoma" w:hAnsi="Tahoma" w:cs="Tahoma"/>
          <w:sz w:val="22"/>
          <w:szCs w:val="22"/>
        </w:rPr>
        <w:t xml:space="preserve"> δείγματα, προσδιορισμός</w:t>
      </w:r>
      <w:r w:rsidR="00E07614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υλικού λεπτότερου </w:t>
      </w:r>
      <w:proofErr w:type="spellStart"/>
      <w:r w:rsidR="00227628">
        <w:rPr>
          <w:rFonts w:ascii="Tahoma" w:hAnsi="Tahoma" w:cs="Tahoma"/>
          <w:sz w:val="22"/>
          <w:szCs w:val="22"/>
        </w:rPr>
        <w:t>κοσκ</w:t>
      </w:r>
      <w:proofErr w:type="spellEnd"/>
      <w:r w:rsidR="00227628">
        <w:rPr>
          <w:rFonts w:ascii="Tahoma" w:hAnsi="Tahoma" w:cs="Tahoma"/>
          <w:sz w:val="22"/>
          <w:szCs w:val="22"/>
        </w:rPr>
        <w:t>. Ν</w:t>
      </w:r>
      <w:r w:rsidR="00DC5335">
        <w:rPr>
          <w:rFonts w:ascii="Tahoma" w:hAnsi="Tahoma" w:cs="Tahoma"/>
          <w:sz w:val="22"/>
          <w:szCs w:val="22"/>
          <w:lang w:val="en-US"/>
        </w:rPr>
        <w:t>o</w:t>
      </w:r>
      <w:r w:rsidR="00227628">
        <w:rPr>
          <w:rFonts w:ascii="Tahoma" w:hAnsi="Tahoma" w:cs="Tahoma"/>
          <w:sz w:val="22"/>
          <w:szCs w:val="22"/>
        </w:rPr>
        <w:t xml:space="preserve">200 σε </w:t>
      </w:r>
      <w:r w:rsidR="000300F0" w:rsidRPr="000300F0">
        <w:rPr>
          <w:rFonts w:ascii="Tahoma" w:hAnsi="Tahoma" w:cs="Tahoma"/>
          <w:sz w:val="22"/>
          <w:szCs w:val="22"/>
        </w:rPr>
        <w:t>2</w:t>
      </w:r>
      <w:r w:rsidR="001014CB">
        <w:rPr>
          <w:rFonts w:ascii="Tahoma" w:hAnsi="Tahoma" w:cs="Tahoma"/>
          <w:sz w:val="22"/>
          <w:szCs w:val="22"/>
        </w:rPr>
        <w:t xml:space="preserve"> δείγμα</w:t>
      </w:r>
      <w:r w:rsidR="00E218F1">
        <w:rPr>
          <w:rFonts w:ascii="Tahoma" w:hAnsi="Tahoma" w:cs="Tahoma"/>
          <w:sz w:val="22"/>
          <w:szCs w:val="22"/>
        </w:rPr>
        <w:t>τα</w:t>
      </w:r>
      <w:r w:rsidR="00227628">
        <w:rPr>
          <w:rFonts w:ascii="Tahoma" w:hAnsi="Tahoma" w:cs="Tahoma"/>
          <w:sz w:val="22"/>
          <w:szCs w:val="22"/>
        </w:rPr>
        <w:t xml:space="preserve">,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8B0D4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δοκιμές ανεμπόδιστης θλίψης</w:t>
      </w:r>
      <w:r w:rsidR="00DC5335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="00C65415" w:rsidRPr="00C65415">
        <w:rPr>
          <w:rFonts w:ascii="Tahoma" w:hAnsi="Tahoma" w:cs="Tahoma"/>
          <w:sz w:val="22"/>
          <w:szCs w:val="22"/>
        </w:rPr>
        <w:t>2</w:t>
      </w:r>
      <w:r w:rsidR="008B0D45">
        <w:rPr>
          <w:rFonts w:ascii="Tahoma" w:hAnsi="Tahoma" w:cs="Tahoma"/>
          <w:sz w:val="22"/>
          <w:szCs w:val="22"/>
        </w:rPr>
        <w:t xml:space="preserve"> </w:t>
      </w:r>
      <w:r w:rsidR="001014CB">
        <w:rPr>
          <w:rFonts w:ascii="Tahoma" w:hAnsi="Tahoma" w:cs="Tahoma"/>
          <w:sz w:val="22"/>
          <w:szCs w:val="22"/>
        </w:rPr>
        <w:t>δοκιμ</w:t>
      </w:r>
      <w:r w:rsidR="00DE2CDD">
        <w:rPr>
          <w:rFonts w:ascii="Tahoma" w:hAnsi="Tahoma" w:cs="Tahoma"/>
          <w:sz w:val="22"/>
          <w:szCs w:val="22"/>
        </w:rPr>
        <w:t>ές</w:t>
      </w:r>
      <w:r>
        <w:rPr>
          <w:rFonts w:ascii="Tahoma" w:hAnsi="Tahoma" w:cs="Tahoma"/>
          <w:sz w:val="22"/>
          <w:szCs w:val="22"/>
        </w:rPr>
        <w:t xml:space="preserve"> μονοδιάστα</w:t>
      </w:r>
      <w:r w:rsidR="00E07614">
        <w:rPr>
          <w:rFonts w:ascii="Tahoma" w:hAnsi="Tahoma" w:cs="Tahoma"/>
          <w:sz w:val="22"/>
          <w:szCs w:val="22"/>
        </w:rPr>
        <w:t>τ</w:t>
      </w:r>
      <w:r>
        <w:rPr>
          <w:rFonts w:ascii="Tahoma" w:hAnsi="Tahoma" w:cs="Tahoma"/>
          <w:sz w:val="22"/>
          <w:szCs w:val="22"/>
        </w:rPr>
        <w:t xml:space="preserve">ης στερεοποίησης </w:t>
      </w:r>
      <w:r w:rsidR="00DC5335" w:rsidRPr="00DC5335">
        <w:rPr>
          <w:rFonts w:ascii="Tahoma" w:hAnsi="Tahoma" w:cs="Tahoma"/>
          <w:sz w:val="22"/>
          <w:szCs w:val="22"/>
        </w:rPr>
        <w:t>,</w:t>
      </w:r>
      <w:r w:rsidR="00DE2CDD">
        <w:rPr>
          <w:rFonts w:ascii="Tahoma" w:hAnsi="Tahoma" w:cs="Tahoma"/>
          <w:sz w:val="22"/>
          <w:szCs w:val="22"/>
        </w:rPr>
        <w:t>4</w:t>
      </w:r>
      <w:r w:rsidR="008B0D45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27628">
        <w:rPr>
          <w:rFonts w:ascii="Tahoma" w:hAnsi="Tahoma" w:cs="Tahoma"/>
          <w:sz w:val="22"/>
          <w:szCs w:val="22"/>
        </w:rPr>
        <w:t>τριαξονικές</w:t>
      </w:r>
      <w:proofErr w:type="spellEnd"/>
      <w:r w:rsidR="0022762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δοκιμές,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DC5335">
        <w:rPr>
          <w:rFonts w:ascii="Tahoma" w:hAnsi="Tahoma" w:cs="Tahoma"/>
          <w:sz w:val="22"/>
          <w:szCs w:val="22"/>
        </w:rPr>
        <w:t xml:space="preserve"> δοκιμές προσδιορισμού αντοχής σε ανεμπόδιστη θλίψη</w:t>
      </w:r>
      <w:r w:rsidR="001014CB">
        <w:rPr>
          <w:rFonts w:ascii="Tahoma" w:hAnsi="Tahoma" w:cs="Tahoma"/>
          <w:sz w:val="22"/>
          <w:szCs w:val="22"/>
        </w:rPr>
        <w:t xml:space="preserve"> ,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227628">
        <w:rPr>
          <w:rFonts w:ascii="Tahoma" w:hAnsi="Tahoma" w:cs="Tahoma"/>
          <w:sz w:val="22"/>
          <w:szCs w:val="22"/>
        </w:rPr>
        <w:t xml:space="preserve"> δοκιμές </w:t>
      </w:r>
      <w:r w:rsidR="00E07614">
        <w:rPr>
          <w:rFonts w:ascii="Tahoma" w:hAnsi="Tahoma" w:cs="Tahoma"/>
          <w:sz w:val="22"/>
          <w:szCs w:val="22"/>
        </w:rPr>
        <w:t xml:space="preserve">αντοχής σε σημειακή φόρτιση </w:t>
      </w:r>
      <w:r w:rsidR="00DC5335" w:rsidRPr="00DC5335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Ανάλογα με τα ευρήματα των εργασιών υπαίθρου, ενδέχεται να μεταβληθούν ο τύπος ή/και ο αριθμός των εργαστηριακών δοκιμών, ύστερα από πρόταση του αναδόχου </w:t>
      </w:r>
      <w:proofErr w:type="spellStart"/>
      <w:r>
        <w:rPr>
          <w:rFonts w:ascii="Tahoma" w:hAnsi="Tahoma" w:cs="Tahoma"/>
          <w:sz w:val="22"/>
          <w:szCs w:val="22"/>
        </w:rPr>
        <w:t>καιι</w:t>
      </w:r>
      <w:proofErr w:type="spellEnd"/>
      <w:r>
        <w:rPr>
          <w:rFonts w:ascii="Tahoma" w:hAnsi="Tahoma" w:cs="Tahoma"/>
          <w:sz w:val="22"/>
          <w:szCs w:val="22"/>
        </w:rPr>
        <w:t xml:space="preserve"> με τη σύμφωνη γνώμη της Υπηρεσίας και </w:t>
      </w:r>
      <w:proofErr w:type="spellStart"/>
      <w:r>
        <w:rPr>
          <w:rFonts w:ascii="Tahoma" w:hAnsi="Tahoma" w:cs="Tahoma"/>
          <w:sz w:val="22"/>
          <w:szCs w:val="22"/>
        </w:rPr>
        <w:t>εφ΄όσον</w:t>
      </w:r>
      <w:proofErr w:type="spellEnd"/>
      <w:r>
        <w:rPr>
          <w:rFonts w:ascii="Tahoma" w:hAnsi="Tahoma" w:cs="Tahoma"/>
          <w:sz w:val="22"/>
          <w:szCs w:val="22"/>
        </w:rPr>
        <w:t xml:space="preserve"> δε γίνεται υπέρβαση της αμοιβής που αναφέρεται στη σύμβαση. Οι εφαρμοστέες προδιαγραφές αναφέρονται στο ΦΕΚ 70 της 8-2-1985 (Τεχνικές προδιαγραφές επί τόπου δοκιμών </w:t>
      </w:r>
      <w:proofErr w:type="spellStart"/>
      <w:r>
        <w:rPr>
          <w:rFonts w:ascii="Tahoma" w:hAnsi="Tahoma" w:cs="Tahoma"/>
          <w:sz w:val="22"/>
          <w:szCs w:val="22"/>
        </w:rPr>
        <w:t>Βραχομηχανικής</w:t>
      </w:r>
      <w:proofErr w:type="spellEnd"/>
      <w:r>
        <w:rPr>
          <w:rFonts w:ascii="Tahoma" w:hAnsi="Tahoma" w:cs="Tahoma"/>
          <w:sz w:val="22"/>
          <w:szCs w:val="22"/>
        </w:rPr>
        <w:t xml:space="preserve"> και Εργαστηριακών Δοκιμών </w:t>
      </w:r>
      <w:proofErr w:type="spellStart"/>
      <w:r>
        <w:rPr>
          <w:rFonts w:ascii="Tahoma" w:hAnsi="Tahoma" w:cs="Tahoma"/>
          <w:sz w:val="22"/>
          <w:szCs w:val="22"/>
        </w:rPr>
        <w:t>Βραχομηχανικής</w:t>
      </w:r>
      <w:proofErr w:type="spellEnd"/>
      <w:r>
        <w:rPr>
          <w:rFonts w:ascii="Tahoma" w:hAnsi="Tahoma" w:cs="Tahoma"/>
          <w:sz w:val="22"/>
          <w:szCs w:val="22"/>
        </w:rPr>
        <w:t xml:space="preserve">) και στο ΦΕΚ 955 της 31-12-1986 (προδιαγραφές Εργαστηριακών Δοκιμών </w:t>
      </w:r>
      <w:proofErr w:type="spellStart"/>
      <w:r>
        <w:rPr>
          <w:rFonts w:ascii="Tahoma" w:hAnsi="Tahoma" w:cs="Tahoma"/>
          <w:sz w:val="22"/>
          <w:szCs w:val="22"/>
        </w:rPr>
        <w:t>Εδαφομηχανικής</w:t>
      </w:r>
      <w:proofErr w:type="spellEnd"/>
      <w:r>
        <w:rPr>
          <w:rFonts w:ascii="Tahoma" w:hAnsi="Tahoma" w:cs="Tahoma"/>
          <w:sz w:val="22"/>
          <w:szCs w:val="22"/>
        </w:rPr>
        <w:t>).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γ) Έκθεση </w:t>
      </w:r>
      <w:r w:rsidR="00E07614">
        <w:rPr>
          <w:rFonts w:ascii="Tahoma" w:hAnsi="Tahoma" w:cs="Tahoma"/>
          <w:i/>
          <w:sz w:val="22"/>
          <w:szCs w:val="22"/>
        </w:rPr>
        <w:t xml:space="preserve">αξιολόγησης </w:t>
      </w:r>
      <w:r>
        <w:rPr>
          <w:rFonts w:ascii="Tahoma" w:hAnsi="Tahoma" w:cs="Tahoma"/>
          <w:i/>
          <w:sz w:val="22"/>
          <w:szCs w:val="22"/>
        </w:rPr>
        <w:t>Γεωτεχνικής Έρευνας</w:t>
      </w:r>
      <w:r w:rsidR="00E07614">
        <w:rPr>
          <w:rFonts w:ascii="Tahoma" w:hAnsi="Tahoma" w:cs="Tahoma"/>
          <w:i/>
          <w:sz w:val="22"/>
          <w:szCs w:val="22"/>
        </w:rPr>
        <w:t xml:space="preserve"> και Γεωτεχνική Μελέτη Θεμελίωσης (ΦΕΚ 2519/20.07.2017)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Μετά την διερεύνηση της στρωματογραφίας του εδάφους με τις υπηρεσίες υπαίθρου και των χαρακτηριστικών του εδάφους από τα εργαστηριακά αποτελέσματα, ο</w:t>
      </w:r>
      <w:r>
        <w:rPr>
          <w:rFonts w:ascii="Tahoma" w:hAnsi="Tahoma" w:cs="Tahoma"/>
          <w:color w:val="000000"/>
          <w:sz w:val="22"/>
          <w:szCs w:val="22"/>
        </w:rPr>
        <w:t xml:space="preserve"> Ανάδοχος έχει υποχρέωση να παραδώσει στην «Κτιριακές Υποδομές Α.Ε.» Έκθεση αξιολόγησης Γεωτεχνικής Έρευνας με γνωμάτευση θεμελίωσης σε τρία (3) αντίγραφα, καθώς και 1 CD-ROM με τις παραπάνω Εκθέσεις σε ηλεκτρονική μορφή (PDF) για το αρχείο της Διεύθυνσης Μελετών.</w:t>
      </w:r>
      <w:r>
        <w:rPr>
          <w:rFonts w:ascii="Tahoma" w:hAnsi="Tahoma" w:cs="Tahoma"/>
          <w:sz w:val="22"/>
          <w:szCs w:val="22"/>
        </w:rPr>
        <w:t xml:space="preserve"> Η γεωτεχνική έρευνα πρέπει να καταλήγει σε σαφή και ασφαλή συμπεράσματα για</w:t>
      </w:r>
      <w:r w:rsidR="00E07614">
        <w:rPr>
          <w:rFonts w:ascii="Tahoma" w:hAnsi="Tahoma" w:cs="Tahoma"/>
          <w:sz w:val="22"/>
          <w:szCs w:val="22"/>
        </w:rPr>
        <w:t xml:space="preserve"> (ενδεικτικά αναφέρονται)</w:t>
      </w:r>
      <w:r>
        <w:rPr>
          <w:rFonts w:ascii="Tahoma" w:hAnsi="Tahoma" w:cs="Tahoma"/>
          <w:sz w:val="22"/>
          <w:szCs w:val="22"/>
        </w:rPr>
        <w:t>: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Φέρουσα ικανότητα, μέτρο συμπιεστότητας και δείκτη εδάφους,</w:t>
      </w:r>
      <w:r w:rsidR="0012378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με τις απαιτήσεις του Ελληνικού Αντισεισμικού Κανονισμού (ΕΑΚ), του Κανονισμού από Οπλισμένο Σκυρόδεμα (ΕΚΩΣ) και τους </w:t>
      </w:r>
      <w:proofErr w:type="spellStart"/>
      <w:r>
        <w:rPr>
          <w:rFonts w:ascii="Tahoma" w:hAnsi="Tahoma" w:cs="Tahoma"/>
          <w:sz w:val="22"/>
          <w:szCs w:val="22"/>
        </w:rPr>
        <w:t>Ευρωκώδικες</w:t>
      </w:r>
      <w:proofErr w:type="spellEnd"/>
      <w:r>
        <w:rPr>
          <w:rFonts w:ascii="Tahoma" w:hAnsi="Tahoma" w:cs="Tahoma"/>
          <w:sz w:val="22"/>
          <w:szCs w:val="22"/>
        </w:rPr>
        <w:t xml:space="preserve"> 1,2 και 8.</w:t>
      </w:r>
      <w:r w:rsidR="00123788" w:rsidRPr="00123788">
        <w:rPr>
          <w:rFonts w:ascii="Tahoma" w:hAnsi="Tahoma" w:cs="Tahoma"/>
          <w:sz w:val="22"/>
          <w:szCs w:val="22"/>
        </w:rPr>
        <w:t xml:space="preserve"> </w:t>
      </w:r>
      <w:r w:rsidR="00123788">
        <w:rPr>
          <w:rFonts w:ascii="Tahoma" w:hAnsi="Tahoma" w:cs="Tahoma"/>
          <w:sz w:val="22"/>
          <w:szCs w:val="22"/>
        </w:rPr>
        <w:t>καθιζήσεις και εκτίμηση κινδύνου ρευστοποίησης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Εκτίμηση για την μεταβολή των μηχανικών χαρακτηριστικών των εδαφών σε συνάρτηση με το βάθος σύμφωνα με την προδιαγραφή Ε106/86 (ΦΕΚ 955Β/31-12-86) και τον </w:t>
      </w:r>
      <w:proofErr w:type="spellStart"/>
      <w:r>
        <w:rPr>
          <w:rFonts w:ascii="Tahoma" w:hAnsi="Tahoma" w:cs="Tahoma"/>
          <w:sz w:val="22"/>
          <w:szCs w:val="22"/>
        </w:rPr>
        <w:t>Ευρωκώδικα</w:t>
      </w:r>
      <w:proofErr w:type="spellEnd"/>
      <w:r>
        <w:rPr>
          <w:rFonts w:ascii="Tahoma" w:hAnsi="Tahoma" w:cs="Tahoma"/>
          <w:sz w:val="22"/>
          <w:szCs w:val="22"/>
        </w:rPr>
        <w:t xml:space="preserve"> 7.</w:t>
      </w:r>
    </w:p>
    <w:p w:rsidR="00123788" w:rsidRDefault="00123788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Ωθήσεις γαιών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Υδροφόρο ορίζοντα, στάθμη αυτού, ασφαλείς εκτιμήσεις για την εποχιακή διακύμανση του ή προτάσεις για την παρακολούθησή του, αν απαιτείται.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Σεισμική συμπεριφορά του εδάφους θεμελίωσης σύμφωνα με τον Ελληνικό Αντισεισμικό Κανονισμό (ΕΑΚ), και τους </w:t>
      </w:r>
      <w:proofErr w:type="spellStart"/>
      <w:r>
        <w:rPr>
          <w:rFonts w:ascii="Tahoma" w:hAnsi="Tahoma" w:cs="Tahoma"/>
          <w:sz w:val="22"/>
          <w:szCs w:val="22"/>
        </w:rPr>
        <w:t>Ευρωκώδικες</w:t>
      </w:r>
      <w:proofErr w:type="spellEnd"/>
      <w:r>
        <w:rPr>
          <w:rFonts w:ascii="Tahoma" w:hAnsi="Tahoma" w:cs="Tahoma"/>
          <w:sz w:val="22"/>
          <w:szCs w:val="22"/>
        </w:rPr>
        <w:t xml:space="preserve">, κατάταξη του εδάφους. 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Εκτίμηση της </w:t>
      </w:r>
      <w:proofErr w:type="spellStart"/>
      <w:r>
        <w:rPr>
          <w:rFonts w:ascii="Tahoma" w:hAnsi="Tahoma" w:cs="Tahoma"/>
          <w:sz w:val="22"/>
          <w:szCs w:val="22"/>
        </w:rPr>
        <w:t>εκσκαψ</w:t>
      </w:r>
      <w:r w:rsidR="004B02B7">
        <w:rPr>
          <w:rFonts w:ascii="Tahoma" w:hAnsi="Tahoma" w:cs="Tahoma"/>
          <w:sz w:val="22"/>
          <w:szCs w:val="22"/>
        </w:rPr>
        <w:t>ι</w:t>
      </w:r>
      <w:r>
        <w:rPr>
          <w:rFonts w:ascii="Tahoma" w:hAnsi="Tahoma" w:cs="Tahoma"/>
          <w:sz w:val="22"/>
          <w:szCs w:val="22"/>
        </w:rPr>
        <w:t>μότητας</w:t>
      </w:r>
      <w:proofErr w:type="spellEnd"/>
      <w:r>
        <w:rPr>
          <w:rFonts w:ascii="Tahoma" w:hAnsi="Tahoma" w:cs="Tahoma"/>
          <w:sz w:val="22"/>
          <w:szCs w:val="22"/>
        </w:rPr>
        <w:t xml:space="preserve"> και των μέσων που θα χρειαστούν</w:t>
      </w:r>
      <w:r w:rsidR="00123788">
        <w:rPr>
          <w:rFonts w:ascii="Tahoma" w:hAnsi="Tahoma" w:cs="Tahoma"/>
          <w:sz w:val="22"/>
          <w:szCs w:val="22"/>
        </w:rPr>
        <w:t xml:space="preserve"> και κλίσεις πρανών.</w:t>
      </w:r>
      <w:r w:rsidR="00B43117">
        <w:rPr>
          <w:rFonts w:ascii="Tahoma" w:hAnsi="Tahoma" w:cs="Tahoma"/>
          <w:sz w:val="22"/>
          <w:szCs w:val="22"/>
        </w:rPr>
        <w:t xml:space="preserve"> </w:t>
      </w:r>
    </w:p>
    <w:p w:rsidR="00130C3F" w:rsidRDefault="00130C3F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Προτεινόμενο τρόπο θεμελίωσης.</w:t>
      </w:r>
    </w:p>
    <w:p w:rsidR="00123788" w:rsidRDefault="00123788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Τομές υπεδάφους</w:t>
      </w:r>
    </w:p>
    <w:p w:rsidR="00123788" w:rsidRDefault="00123788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Μητρώα έρευνας υπεδάφους </w:t>
      </w:r>
    </w:p>
    <w:p w:rsidR="00130C3F" w:rsidRDefault="00130C3F" w:rsidP="00130C3F">
      <w:pPr>
        <w:pStyle w:val="a3"/>
        <w:tabs>
          <w:tab w:val="left" w:pos="709"/>
        </w:tabs>
        <w:ind w:left="284" w:firstLine="0"/>
        <w:rPr>
          <w:rFonts w:ascii="Tahoma" w:hAnsi="Tahoma" w:cs="Tahoma"/>
          <w:sz w:val="22"/>
          <w:szCs w:val="22"/>
        </w:rPr>
      </w:pPr>
    </w:p>
    <w:p w:rsidR="00123788" w:rsidRDefault="00123788" w:rsidP="00130C3F">
      <w:pPr>
        <w:pStyle w:val="a3"/>
        <w:tabs>
          <w:tab w:val="left" w:pos="709"/>
        </w:tabs>
        <w:ind w:left="284" w:firstLine="0"/>
        <w:rPr>
          <w:rFonts w:ascii="Tahoma" w:hAnsi="Tahoma" w:cs="Tahoma"/>
          <w:sz w:val="22"/>
          <w:szCs w:val="22"/>
        </w:rPr>
      </w:pPr>
    </w:p>
    <w:p w:rsidR="00C574CC" w:rsidRDefault="00C574CC" w:rsidP="00C574CC">
      <w:pPr>
        <w:ind w:left="284" w:hanging="284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C574CC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Η τελική αξιολόγηση των αποτελεσμάτων θα γίνει από την Διεύθυνση Μελετών της ΚΤΥΠ ΑΕ.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CA0B7A" w:rsidRDefault="008276E4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</w:t>
      </w: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8276E4" w:rsidRDefault="008276E4" w:rsidP="008276E4">
      <w:pPr>
        <w:pStyle w:val="20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>
        <w:rPr>
          <w:rFonts w:ascii="Tahoma" w:hAnsi="Tahoma" w:cs="Tahoma"/>
          <w:sz w:val="22"/>
          <w:szCs w:val="22"/>
        </w:rPr>
        <w:br/>
      </w:r>
      <w:r w:rsidRPr="008B59B2">
        <w:rPr>
          <w:rFonts w:ascii="Tahoma" w:hAnsi="Tahoma" w:cs="Tahoma"/>
          <w:sz w:val="22"/>
          <w:szCs w:val="22"/>
        </w:rPr>
        <w:t xml:space="preserve">   </w:t>
      </w:r>
      <w:r w:rsidR="00CA0B7A">
        <w:rPr>
          <w:rFonts w:ascii="Tahoma" w:hAnsi="Tahoma" w:cs="Tahoma"/>
          <w:sz w:val="22"/>
          <w:szCs w:val="22"/>
        </w:rPr>
        <w:t xml:space="preserve">      Ο συντάκτη</w:t>
      </w:r>
      <w:r>
        <w:rPr>
          <w:rFonts w:ascii="Tahoma" w:hAnsi="Tahoma" w:cs="Tahoma"/>
          <w:sz w:val="22"/>
          <w:szCs w:val="22"/>
        </w:rPr>
        <w:t xml:space="preserve">ς                  </w:t>
      </w:r>
      <w:r w:rsidRPr="008B59B2">
        <w:rPr>
          <w:rFonts w:ascii="Tahoma" w:hAnsi="Tahoma" w:cs="Tahoma"/>
          <w:sz w:val="22"/>
          <w:szCs w:val="22"/>
        </w:rPr>
        <w:t xml:space="preserve">     </w:t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Η </w:t>
      </w:r>
      <w:proofErr w:type="spellStart"/>
      <w:r>
        <w:rPr>
          <w:rFonts w:ascii="Tahoma" w:hAnsi="Tahoma" w:cs="Tahoma"/>
          <w:sz w:val="22"/>
          <w:szCs w:val="22"/>
        </w:rPr>
        <w:t>Διευθ</w:t>
      </w:r>
      <w:r w:rsidR="00F93244">
        <w:rPr>
          <w:rFonts w:ascii="Tahoma" w:hAnsi="Tahoma" w:cs="Tahoma"/>
          <w:sz w:val="22"/>
          <w:szCs w:val="22"/>
        </w:rPr>
        <w:t>υ</w:t>
      </w:r>
      <w:r>
        <w:rPr>
          <w:rFonts w:ascii="Tahoma" w:hAnsi="Tahoma" w:cs="Tahoma"/>
          <w:sz w:val="22"/>
          <w:szCs w:val="22"/>
        </w:rPr>
        <w:t>ντ</w:t>
      </w:r>
      <w:r w:rsidR="00C65415">
        <w:rPr>
          <w:rFonts w:ascii="Tahoma" w:hAnsi="Tahoma" w:cs="Tahoma"/>
          <w:sz w:val="22"/>
          <w:szCs w:val="22"/>
        </w:rPr>
        <w:t>ρια</w:t>
      </w:r>
      <w:proofErr w:type="spellEnd"/>
      <w:r>
        <w:rPr>
          <w:rFonts w:ascii="Tahoma" w:hAnsi="Tahoma" w:cs="Tahoma"/>
          <w:sz w:val="22"/>
          <w:szCs w:val="22"/>
        </w:rPr>
        <w:t xml:space="preserve"> Μελετών</w:t>
      </w:r>
    </w:p>
    <w:p w:rsidR="008276E4" w:rsidRDefault="008276E4" w:rsidP="008276E4">
      <w:pPr>
        <w:tabs>
          <w:tab w:val="left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</w:t>
      </w: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CA0B7A" w:rsidP="008276E4">
      <w:pPr>
        <w:tabs>
          <w:tab w:val="left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Σ. </w:t>
      </w:r>
      <w:proofErr w:type="spellStart"/>
      <w:r>
        <w:rPr>
          <w:rFonts w:ascii="Tahoma" w:hAnsi="Tahoma" w:cs="Tahoma"/>
          <w:sz w:val="22"/>
          <w:szCs w:val="22"/>
        </w:rPr>
        <w:t>Κοσμάτος</w:t>
      </w:r>
      <w:proofErr w:type="spellEnd"/>
      <w:r w:rsidR="008276E4">
        <w:rPr>
          <w:rFonts w:ascii="Tahoma" w:hAnsi="Tahoma" w:cs="Tahoma"/>
          <w:sz w:val="22"/>
          <w:szCs w:val="22"/>
        </w:rPr>
        <w:t xml:space="preserve">         </w:t>
      </w:r>
      <w:r w:rsidR="008276E4">
        <w:rPr>
          <w:rFonts w:ascii="Tahoma" w:hAnsi="Tahoma" w:cs="Tahoma"/>
          <w:sz w:val="22"/>
          <w:szCs w:val="22"/>
        </w:rPr>
        <w:tab/>
      </w:r>
      <w:r w:rsidR="008276E4">
        <w:rPr>
          <w:rFonts w:ascii="Tahoma" w:hAnsi="Tahoma" w:cs="Tahoma"/>
          <w:sz w:val="22"/>
          <w:szCs w:val="22"/>
        </w:rPr>
        <w:tab/>
        <w:t xml:space="preserve"> 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</w:t>
      </w:r>
      <w:r w:rsidR="000862D2">
        <w:rPr>
          <w:rFonts w:ascii="Tahoma" w:hAnsi="Tahoma" w:cs="Tahoma"/>
          <w:sz w:val="22"/>
          <w:szCs w:val="22"/>
        </w:rPr>
        <w:t xml:space="preserve"> </w:t>
      </w:r>
      <w:r w:rsidR="00C65415">
        <w:rPr>
          <w:rFonts w:ascii="Tahoma" w:hAnsi="Tahoma" w:cs="Tahoma"/>
          <w:sz w:val="22"/>
          <w:szCs w:val="22"/>
        </w:rPr>
        <w:t>Μυρτώ Παπαδάτου</w:t>
      </w:r>
    </w:p>
    <w:p w:rsidR="007C6592" w:rsidRDefault="008276E4" w:rsidP="00B366D4">
      <w:pPr>
        <w:tabs>
          <w:tab w:val="left" w:pos="1418"/>
        </w:tabs>
      </w:pPr>
      <w:r>
        <w:rPr>
          <w:rFonts w:ascii="Tahoma" w:hAnsi="Tahoma" w:cs="Tahoma"/>
          <w:sz w:val="22"/>
          <w:szCs w:val="22"/>
        </w:rPr>
        <w:t xml:space="preserve">    Πολιτικός </w:t>
      </w:r>
      <w:proofErr w:type="spellStart"/>
      <w:r>
        <w:rPr>
          <w:rFonts w:ascii="Tahoma" w:hAnsi="Tahoma" w:cs="Tahoma"/>
          <w:sz w:val="22"/>
          <w:szCs w:val="22"/>
        </w:rPr>
        <w:t>Μηχ</w:t>
      </w:r>
      <w:proofErr w:type="spellEnd"/>
      <w:r>
        <w:rPr>
          <w:rFonts w:ascii="Tahoma" w:hAnsi="Tahoma" w:cs="Tahoma"/>
          <w:sz w:val="22"/>
          <w:szCs w:val="22"/>
        </w:rPr>
        <w:t>/</w:t>
      </w:r>
      <w:proofErr w:type="spellStart"/>
      <w:r>
        <w:rPr>
          <w:rFonts w:ascii="Tahoma" w:hAnsi="Tahoma" w:cs="Tahoma"/>
          <w:sz w:val="22"/>
          <w:szCs w:val="22"/>
        </w:rPr>
        <w:t>κός</w:t>
      </w:r>
      <w:proofErr w:type="spellEnd"/>
      <w:r>
        <w:rPr>
          <w:rFonts w:ascii="Tahoma" w:hAnsi="Tahoma" w:cs="Tahoma"/>
          <w:sz w:val="22"/>
          <w:szCs w:val="22"/>
        </w:rPr>
        <w:t xml:space="preserve">      </w:t>
      </w:r>
      <w:r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 xml:space="preserve">              </w:t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0862D2">
        <w:rPr>
          <w:rFonts w:ascii="Tahoma" w:hAnsi="Tahoma" w:cs="Tahoma"/>
          <w:sz w:val="22"/>
          <w:szCs w:val="22"/>
        </w:rPr>
        <w:t xml:space="preserve">      </w:t>
      </w:r>
      <w:r w:rsidR="00C65415">
        <w:rPr>
          <w:rFonts w:ascii="Tahoma" w:hAnsi="Tahoma" w:cs="Tahoma"/>
          <w:sz w:val="22"/>
          <w:szCs w:val="22"/>
        </w:rPr>
        <w:t>Αρχιτέκτων</w:t>
      </w:r>
      <w:r w:rsidR="000862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Μηχ</w:t>
      </w:r>
      <w:proofErr w:type="spellEnd"/>
      <w:r>
        <w:rPr>
          <w:rFonts w:ascii="Tahoma" w:hAnsi="Tahoma" w:cs="Tahoma"/>
          <w:sz w:val="22"/>
          <w:szCs w:val="22"/>
        </w:rPr>
        <w:t>/</w:t>
      </w:r>
      <w:proofErr w:type="spellStart"/>
      <w:r>
        <w:rPr>
          <w:rFonts w:ascii="Tahoma" w:hAnsi="Tahoma" w:cs="Tahoma"/>
          <w:sz w:val="22"/>
          <w:szCs w:val="22"/>
        </w:rPr>
        <w:t>κός</w:t>
      </w:r>
      <w:proofErr w:type="spellEnd"/>
    </w:p>
    <w:sectPr w:rsidR="007C6592" w:rsidSect="006D53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B406F"/>
    <w:multiLevelType w:val="singleLevel"/>
    <w:tmpl w:val="58DB406F"/>
    <w:name w:val="Αριθμημένη λίστα 11"/>
    <w:lvl w:ilvl="0">
      <w:start w:val="1"/>
      <w:numFmt w:val="bullet"/>
      <w:lvlText w:val=""/>
      <w:lvlJc w:val="left"/>
      <w:rPr>
        <w:rFonts w:ascii="Wingdings" w:hAnsi="Wingdings"/>
      </w:rPr>
    </w:lvl>
  </w:abstractNum>
  <w:abstractNum w:abstractNumId="1">
    <w:nsid w:val="58DCE411"/>
    <w:multiLevelType w:val="multilevel"/>
    <w:tmpl w:val="58DCE411"/>
    <w:lvl w:ilvl="0">
      <w:start w:val="1"/>
      <w:numFmt w:val="none"/>
      <w:pStyle w:val="1"/>
      <w:lvlText w:val=""/>
      <w:lvlJc w:val="left"/>
    </w:lvl>
    <w:lvl w:ilvl="1">
      <w:start w:val="1"/>
      <w:numFmt w:val="decimal"/>
      <w:pStyle w:val="2"/>
      <w:lvlText w:val="A.%2"/>
      <w:lvlJc w:val="left"/>
      <w:rPr>
        <w:rFonts w:ascii="Tahoma" w:hAnsi="Tahoma"/>
      </w:rPr>
    </w:lvl>
    <w:lvl w:ilvl="2">
      <w:start w:val="1"/>
      <w:numFmt w:val="decimal"/>
      <w:lvlText w:val="%2.%3."/>
      <w:lvlJc w:val="left"/>
    </w:lvl>
    <w:lvl w:ilvl="3">
      <w:start w:val="1"/>
      <w:numFmt w:val="decimal"/>
      <w:lvlText w:val="..........%2.%3.%4."/>
      <w:lvlJc w:val="left"/>
    </w:lvl>
    <w:lvl w:ilvl="4">
      <w:start w:val="1"/>
      <w:numFmt w:val="decimal"/>
      <w:lvlText w:val="..........%2.%3.%4.%5"/>
      <w:lvlJc w:val="left"/>
    </w:lvl>
    <w:lvl w:ilvl="5">
      <w:start w:val="1"/>
      <w:numFmt w:val="decimal"/>
      <w:lvlText w:val="..........%2.%3.%4.%5.%6"/>
      <w:lvlJc w:val="left"/>
    </w:lvl>
    <w:lvl w:ilvl="6">
      <w:start w:val="1"/>
      <w:numFmt w:val="decimal"/>
      <w:lvlText w:val="..........%2.%3.%4.%5.%6.%7"/>
      <w:lvlJc w:val="left"/>
    </w:lvl>
    <w:lvl w:ilvl="7">
      <w:start w:val="1"/>
      <w:numFmt w:val="decimal"/>
      <w:lvlText w:val="..........%2.%3.%4.%5.%6.%7.%8"/>
      <w:lvlJc w:val="left"/>
    </w:lvl>
    <w:lvl w:ilvl="8">
      <w:start w:val="1"/>
      <w:numFmt w:val="decimal"/>
      <w:lvlText w:val="..........%2.%3.%4.%5.%6.%7.%8.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6E4"/>
    <w:rsid w:val="00014D8E"/>
    <w:rsid w:val="000154C3"/>
    <w:rsid w:val="000300F0"/>
    <w:rsid w:val="000309AD"/>
    <w:rsid w:val="000862D2"/>
    <w:rsid w:val="00087A47"/>
    <w:rsid w:val="00093017"/>
    <w:rsid w:val="000A1833"/>
    <w:rsid w:val="000A3807"/>
    <w:rsid w:val="000B7B2E"/>
    <w:rsid w:val="000D2F36"/>
    <w:rsid w:val="000F66E8"/>
    <w:rsid w:val="001014CB"/>
    <w:rsid w:val="00123788"/>
    <w:rsid w:val="0012382C"/>
    <w:rsid w:val="00130C3F"/>
    <w:rsid w:val="00133521"/>
    <w:rsid w:val="001546AE"/>
    <w:rsid w:val="00155709"/>
    <w:rsid w:val="00176695"/>
    <w:rsid w:val="001A129E"/>
    <w:rsid w:val="001B3081"/>
    <w:rsid w:val="001D32AC"/>
    <w:rsid w:val="001F5424"/>
    <w:rsid w:val="00222E53"/>
    <w:rsid w:val="00224F33"/>
    <w:rsid w:val="00227628"/>
    <w:rsid w:val="00236A78"/>
    <w:rsid w:val="002607B1"/>
    <w:rsid w:val="00270419"/>
    <w:rsid w:val="002C025C"/>
    <w:rsid w:val="002E23C4"/>
    <w:rsid w:val="002E726F"/>
    <w:rsid w:val="002F38E2"/>
    <w:rsid w:val="00301B0D"/>
    <w:rsid w:val="00310501"/>
    <w:rsid w:val="00327ECF"/>
    <w:rsid w:val="0035113D"/>
    <w:rsid w:val="00375960"/>
    <w:rsid w:val="00393132"/>
    <w:rsid w:val="003E7BFB"/>
    <w:rsid w:val="00422494"/>
    <w:rsid w:val="00425BEF"/>
    <w:rsid w:val="00450CB4"/>
    <w:rsid w:val="00457229"/>
    <w:rsid w:val="00461FAB"/>
    <w:rsid w:val="00486192"/>
    <w:rsid w:val="004B02B7"/>
    <w:rsid w:val="004B06E3"/>
    <w:rsid w:val="004C34B0"/>
    <w:rsid w:val="00500599"/>
    <w:rsid w:val="00534CEC"/>
    <w:rsid w:val="005A50AD"/>
    <w:rsid w:val="005D2FA3"/>
    <w:rsid w:val="005E48E2"/>
    <w:rsid w:val="00614C73"/>
    <w:rsid w:val="00625741"/>
    <w:rsid w:val="00643D5A"/>
    <w:rsid w:val="006A4231"/>
    <w:rsid w:val="006D5348"/>
    <w:rsid w:val="00721960"/>
    <w:rsid w:val="0075564C"/>
    <w:rsid w:val="007651A5"/>
    <w:rsid w:val="007A6FBF"/>
    <w:rsid w:val="007B662D"/>
    <w:rsid w:val="007C6592"/>
    <w:rsid w:val="007D51B2"/>
    <w:rsid w:val="008276E4"/>
    <w:rsid w:val="00861BA3"/>
    <w:rsid w:val="008A4397"/>
    <w:rsid w:val="008B0D45"/>
    <w:rsid w:val="008C078F"/>
    <w:rsid w:val="00907173"/>
    <w:rsid w:val="009139E8"/>
    <w:rsid w:val="00916B21"/>
    <w:rsid w:val="009D3724"/>
    <w:rsid w:val="00A05DFE"/>
    <w:rsid w:val="00AC6207"/>
    <w:rsid w:val="00AF6222"/>
    <w:rsid w:val="00B366D4"/>
    <w:rsid w:val="00B43117"/>
    <w:rsid w:val="00B711E1"/>
    <w:rsid w:val="00B84554"/>
    <w:rsid w:val="00B91D53"/>
    <w:rsid w:val="00BE4DDC"/>
    <w:rsid w:val="00C322D1"/>
    <w:rsid w:val="00C574CC"/>
    <w:rsid w:val="00C65415"/>
    <w:rsid w:val="00CA0B7A"/>
    <w:rsid w:val="00CF52C0"/>
    <w:rsid w:val="00D1406C"/>
    <w:rsid w:val="00D25D57"/>
    <w:rsid w:val="00D61D24"/>
    <w:rsid w:val="00D907FF"/>
    <w:rsid w:val="00D91AF9"/>
    <w:rsid w:val="00DB21F0"/>
    <w:rsid w:val="00DB6289"/>
    <w:rsid w:val="00DC02EB"/>
    <w:rsid w:val="00DC5335"/>
    <w:rsid w:val="00DD7474"/>
    <w:rsid w:val="00DE2CDD"/>
    <w:rsid w:val="00DE575E"/>
    <w:rsid w:val="00DF5B9A"/>
    <w:rsid w:val="00E07614"/>
    <w:rsid w:val="00E102CA"/>
    <w:rsid w:val="00E218F1"/>
    <w:rsid w:val="00E75341"/>
    <w:rsid w:val="00EC7ABF"/>
    <w:rsid w:val="00ED1152"/>
    <w:rsid w:val="00ED56B7"/>
    <w:rsid w:val="00F05ECF"/>
    <w:rsid w:val="00F515FF"/>
    <w:rsid w:val="00F93244"/>
    <w:rsid w:val="00FF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276E4"/>
    <w:pPr>
      <w:keepNext/>
      <w:numPr>
        <w:numId w:val="1"/>
      </w:numPr>
      <w:pBdr>
        <w:bottom w:val="single" w:sz="8" w:space="1" w:color="000000"/>
      </w:pBdr>
      <w:tabs>
        <w:tab w:val="left" w:pos="0"/>
      </w:tabs>
      <w:suppressAutoHyphens/>
      <w:spacing w:before="120" w:after="60"/>
      <w:outlineLvl w:val="0"/>
    </w:pPr>
    <w:rPr>
      <w:b/>
      <w:kern w:val="1"/>
      <w:sz w:val="32"/>
      <w:szCs w:val="20"/>
      <w:lang w:eastAsia="ar-SA"/>
    </w:rPr>
  </w:style>
  <w:style w:type="paragraph" w:styleId="2">
    <w:name w:val="heading 2"/>
    <w:basedOn w:val="a"/>
    <w:next w:val="a"/>
    <w:link w:val="2Char"/>
    <w:qFormat/>
    <w:rsid w:val="008276E4"/>
    <w:pPr>
      <w:keepNext/>
      <w:numPr>
        <w:ilvl w:val="1"/>
        <w:numId w:val="1"/>
      </w:numPr>
      <w:tabs>
        <w:tab w:val="left" w:pos="360"/>
      </w:tabs>
      <w:suppressAutoHyphens/>
      <w:spacing w:before="120" w:after="60"/>
      <w:ind w:left="360" w:hanging="360"/>
      <w:jc w:val="both"/>
      <w:outlineLvl w:val="1"/>
    </w:pPr>
    <w:rPr>
      <w:b/>
      <w:i/>
      <w:sz w:val="3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276E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8276E4"/>
    <w:rPr>
      <w:rFonts w:ascii="Times New Roman" w:eastAsia="Times New Roman" w:hAnsi="Times New Roman" w:cs="Times New Roman"/>
      <w:b/>
      <w:i/>
      <w:sz w:val="30"/>
      <w:szCs w:val="20"/>
      <w:lang w:eastAsia="ar-SA"/>
    </w:rPr>
  </w:style>
  <w:style w:type="paragraph" w:styleId="a3">
    <w:name w:val="Body Text Indent"/>
    <w:basedOn w:val="a"/>
    <w:link w:val="Char"/>
    <w:rsid w:val="008276E4"/>
    <w:pPr>
      <w:ind w:left="480" w:firstLine="240"/>
      <w:jc w:val="both"/>
    </w:pPr>
    <w:rPr>
      <w:sz w:val="28"/>
      <w:szCs w:val="28"/>
    </w:rPr>
  </w:style>
  <w:style w:type="character" w:customStyle="1" w:styleId="Char">
    <w:name w:val="Σώμα κείμενου με εσοχή Char"/>
    <w:basedOn w:val="a0"/>
    <w:link w:val="a3"/>
    <w:rsid w:val="008276E4"/>
    <w:rPr>
      <w:rFonts w:ascii="Times New Roman" w:eastAsia="Times New Roman" w:hAnsi="Times New Roman" w:cs="Times New Roman"/>
      <w:sz w:val="28"/>
      <w:szCs w:val="28"/>
      <w:lang w:eastAsia="el-GR"/>
    </w:rPr>
  </w:style>
  <w:style w:type="paragraph" w:styleId="20">
    <w:name w:val="Body Text Indent 2"/>
    <w:basedOn w:val="a"/>
    <w:link w:val="2Char0"/>
    <w:rsid w:val="008276E4"/>
    <w:pPr>
      <w:ind w:right="-346" w:firstLine="539"/>
      <w:jc w:val="both"/>
    </w:pPr>
  </w:style>
  <w:style w:type="character" w:customStyle="1" w:styleId="2Char0">
    <w:name w:val="Σώμα κείμενου με εσοχή 2 Char"/>
    <w:basedOn w:val="a0"/>
    <w:link w:val="20"/>
    <w:rsid w:val="008276E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25BF55-3EA3-42B2-8B48-24035FDF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805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ΠΑΠΑΔΑΤΟΥ ΜΑΡΙΑ</dc:creator>
  <cp:keywords/>
  <dc:description/>
  <cp:lastModifiedBy>kosmatos</cp:lastModifiedBy>
  <cp:revision>6</cp:revision>
  <cp:lastPrinted>2018-06-07T09:05:00Z</cp:lastPrinted>
  <dcterms:created xsi:type="dcterms:W3CDTF">2021-02-22T07:48:00Z</dcterms:created>
  <dcterms:modified xsi:type="dcterms:W3CDTF">2021-02-22T09:01:00Z</dcterms:modified>
</cp:coreProperties>
</file>